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D8" w:rsidRDefault="00FA7ED8" w:rsidP="00FA7ED8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TGD S</w:t>
      </w:r>
      <w:r w:rsidRPr="00657142">
        <w:rPr>
          <w:b/>
          <w:sz w:val="24"/>
          <w:lang w:val="de-DE"/>
        </w:rPr>
        <w:t xml:space="preserve">chwerpunkt </w:t>
      </w:r>
      <w:r>
        <w:rPr>
          <w:b/>
          <w:sz w:val="24"/>
          <w:lang w:val="de-DE"/>
        </w:rPr>
        <w:t>– Biosicherheit Schafe, Ziegen, Farmwild</w:t>
      </w:r>
    </w:p>
    <w:p w:rsidR="00FA7ED8" w:rsidRDefault="00FA7ED8" w:rsidP="00FA7ED8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Wie schütze ich meinen Betrieb vor Krankheiten?</w:t>
      </w:r>
    </w:p>
    <w:p w:rsidR="00FA7ED8" w:rsidRDefault="00FA7ED8" w:rsidP="00FA7ED8">
      <w:pPr>
        <w:jc w:val="center"/>
        <w:rPr>
          <w:b/>
          <w:sz w:val="24"/>
          <w:lang w:val="de-DE"/>
        </w:rPr>
      </w:pPr>
    </w:p>
    <w:p w:rsidR="00FA7ED8" w:rsidRPr="00FA7ED8" w:rsidRDefault="00FA7ED8" w:rsidP="00FA7ED8">
      <w:pPr>
        <w:tabs>
          <w:tab w:val="left" w:pos="4253"/>
          <w:tab w:val="left" w:pos="7088"/>
        </w:tabs>
        <w:spacing w:before="120" w:after="120"/>
        <w:ind w:left="-425"/>
        <w:rPr>
          <w:lang w:val="de-DE"/>
        </w:rPr>
      </w:pPr>
      <w:r w:rsidRPr="001A4451">
        <w:rPr>
          <w:sz w:val="20"/>
          <w:lang w:val="de-DE"/>
        </w:rPr>
        <w:t>Betrieb</w:t>
      </w:r>
      <w:r>
        <w:rPr>
          <w:sz w:val="20"/>
          <w:lang w:val="de-DE"/>
        </w:rPr>
        <w:t>/LFBIS</w:t>
      </w:r>
      <w:r w:rsidRPr="001A4451">
        <w:rPr>
          <w:sz w:val="20"/>
          <w:lang w:val="de-DE"/>
        </w:rPr>
        <w:t xml:space="preserve"> </w:t>
      </w:r>
      <w:r w:rsidRPr="001A4451">
        <w:rPr>
          <w:b/>
          <w:sz w:val="20"/>
          <w:lang w:val="de-DE"/>
        </w:rPr>
        <w:t xml:space="preserve"> </w:t>
      </w:r>
      <w:r w:rsidRPr="001A4451">
        <w:rPr>
          <w:b/>
          <w:lang w:val="de-DE"/>
        </w:rPr>
        <w:t xml:space="preserve">    </w:t>
      </w:r>
      <w:r w:rsidRPr="001A4451">
        <w:rPr>
          <w:b/>
          <w:lang w:val="de-DE"/>
        </w:rPr>
        <w:tab/>
      </w:r>
      <w:r w:rsidRPr="001A4451">
        <w:rPr>
          <w:sz w:val="20"/>
          <w:lang w:val="de-DE"/>
        </w:rPr>
        <w:t>Datum Tierhalter</w:t>
      </w:r>
      <w:r w:rsidRPr="001A4451">
        <w:rPr>
          <w:sz w:val="20"/>
          <w:lang w:val="de-DE"/>
        </w:rPr>
        <w:tab/>
        <w:t>Datum Tierarzt</w:t>
      </w:r>
    </w:p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"/>
        <w:gridCol w:w="12"/>
        <w:gridCol w:w="7332"/>
        <w:gridCol w:w="1095"/>
        <w:gridCol w:w="1071"/>
      </w:tblGrid>
      <w:tr w:rsidR="00531EE1" w:rsidRPr="006A16A4" w:rsidTr="003E76E9">
        <w:trPr>
          <w:trHeight w:val="688"/>
        </w:trPr>
        <w:tc>
          <w:tcPr>
            <w:tcW w:w="77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31EE1" w:rsidRDefault="00531EE1" w:rsidP="00531EE1">
            <w:pPr>
              <w:rPr>
                <w:b/>
                <w:highlight w:val="yellow"/>
                <w:lang w:val="de-DE"/>
              </w:rPr>
            </w:pPr>
            <w:r w:rsidRPr="00270E26">
              <w:rPr>
                <w:b/>
                <w:highlight w:val="yellow"/>
                <w:lang w:val="de-DE"/>
              </w:rPr>
              <w:t>Risikoabschätzung in Hinblick auf Verbreitung von Tierkrankheiten</w:t>
            </w:r>
          </w:p>
          <w:p w:rsidR="000E3025" w:rsidRPr="000E3025" w:rsidRDefault="000E3025" w:rsidP="000E3025">
            <w:pPr>
              <w:tabs>
                <w:tab w:val="right" w:pos="602"/>
                <w:tab w:val="left" w:pos="744"/>
              </w:tabs>
              <w:rPr>
                <w:sz w:val="20"/>
                <w:lang w:val="de-DE"/>
              </w:rPr>
            </w:pPr>
            <w:r w:rsidRPr="000E3025">
              <w:rPr>
                <w:sz w:val="20"/>
                <w:lang w:val="de-DE"/>
              </w:rPr>
              <w:tab/>
              <w:t>0</w:t>
            </w:r>
            <w:r w:rsidRPr="000E3025">
              <w:rPr>
                <w:sz w:val="20"/>
                <w:lang w:val="de-DE"/>
              </w:rPr>
              <w:tab/>
              <w:t>= kein Risiko</w:t>
            </w:r>
            <w:r w:rsidR="006D2679">
              <w:rPr>
                <w:sz w:val="20"/>
                <w:lang w:val="de-DE"/>
              </w:rPr>
              <w:t xml:space="preserve">, </w:t>
            </w:r>
            <w:r w:rsidRPr="000E3025">
              <w:rPr>
                <w:sz w:val="20"/>
                <w:lang w:val="de-DE"/>
              </w:rPr>
              <w:t>vorhanden</w:t>
            </w:r>
            <w:r w:rsidR="006D2679">
              <w:rPr>
                <w:sz w:val="20"/>
                <w:lang w:val="de-DE"/>
              </w:rPr>
              <w:t>, stimmt</w:t>
            </w:r>
            <w:r w:rsidR="00417FA0">
              <w:rPr>
                <w:sz w:val="20"/>
                <w:lang w:val="de-DE"/>
              </w:rPr>
              <w:t>, trifft nicht zu</w:t>
            </w:r>
          </w:p>
          <w:p w:rsidR="000E3025" w:rsidRPr="000E3025" w:rsidRDefault="000E3025" w:rsidP="000E3025">
            <w:pPr>
              <w:tabs>
                <w:tab w:val="right" w:pos="602"/>
                <w:tab w:val="left" w:pos="744"/>
              </w:tabs>
              <w:rPr>
                <w:sz w:val="20"/>
                <w:lang w:val="de-DE"/>
              </w:rPr>
            </w:pPr>
            <w:r w:rsidRPr="000E3025">
              <w:rPr>
                <w:sz w:val="20"/>
                <w:lang w:val="de-DE"/>
              </w:rPr>
              <w:tab/>
              <w:t xml:space="preserve">5 </w:t>
            </w:r>
            <w:r w:rsidRPr="000E3025">
              <w:rPr>
                <w:sz w:val="20"/>
                <w:lang w:val="de-DE"/>
              </w:rPr>
              <w:tab/>
              <w:t>= mittleres Risiko</w:t>
            </w:r>
            <w:r w:rsidR="006D2679">
              <w:rPr>
                <w:sz w:val="20"/>
                <w:lang w:val="de-DE"/>
              </w:rPr>
              <w:t xml:space="preserve">, </w:t>
            </w:r>
            <w:r w:rsidRPr="000E3025">
              <w:rPr>
                <w:sz w:val="20"/>
                <w:lang w:val="de-DE"/>
              </w:rPr>
              <w:t>teilweise vorhanden</w:t>
            </w:r>
            <w:r w:rsidR="006D2679">
              <w:rPr>
                <w:sz w:val="20"/>
                <w:lang w:val="de-DE"/>
              </w:rPr>
              <w:t>, stimmt teilweise</w:t>
            </w:r>
          </w:p>
          <w:p w:rsidR="000E3025" w:rsidRPr="000E3025" w:rsidRDefault="000E3025" w:rsidP="00674711">
            <w:pPr>
              <w:tabs>
                <w:tab w:val="right" w:pos="602"/>
                <w:tab w:val="left" w:pos="744"/>
              </w:tabs>
              <w:rPr>
                <w:highlight w:val="yellow"/>
                <w:lang w:val="de-DE"/>
              </w:rPr>
            </w:pPr>
            <w:r w:rsidRPr="000E3025">
              <w:rPr>
                <w:sz w:val="20"/>
                <w:lang w:val="de-DE"/>
              </w:rPr>
              <w:tab/>
              <w:t xml:space="preserve">10 </w:t>
            </w:r>
            <w:r w:rsidRPr="000E3025">
              <w:rPr>
                <w:sz w:val="20"/>
                <w:lang w:val="de-DE"/>
              </w:rPr>
              <w:tab/>
              <w:t>= sehr großes Risiko</w:t>
            </w:r>
            <w:r w:rsidR="006D2679">
              <w:rPr>
                <w:sz w:val="20"/>
                <w:lang w:val="de-DE"/>
              </w:rPr>
              <w:t xml:space="preserve">, </w:t>
            </w:r>
            <w:r w:rsidRPr="000E3025">
              <w:rPr>
                <w:sz w:val="20"/>
                <w:lang w:val="de-DE"/>
              </w:rPr>
              <w:t>nicht vorhanden</w:t>
            </w:r>
            <w:r w:rsidR="006D2679">
              <w:rPr>
                <w:sz w:val="20"/>
                <w:lang w:val="de-DE"/>
              </w:rPr>
              <w:t>, stimmt nicht</w:t>
            </w:r>
          </w:p>
        </w:tc>
        <w:tc>
          <w:tcPr>
            <w:tcW w:w="2166" w:type="dxa"/>
            <w:gridSpan w:val="2"/>
            <w:shd w:val="clear" w:color="auto" w:fill="D9D9D9" w:themeFill="background1" w:themeFillShade="D9"/>
            <w:vAlign w:val="center"/>
          </w:tcPr>
          <w:p w:rsidR="00531EE1" w:rsidRPr="006A16A4" w:rsidRDefault="00531EE1" w:rsidP="000E302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Risikoeinschätzung </w:t>
            </w:r>
            <w:r w:rsidR="000E3025">
              <w:rPr>
                <w:lang w:val="de-DE"/>
              </w:rPr>
              <w:br/>
            </w:r>
            <w:r w:rsidR="00EA0B92">
              <w:rPr>
                <w:lang w:val="de-DE"/>
              </w:rPr>
              <w:t>0 bis 10</w:t>
            </w:r>
          </w:p>
        </w:tc>
      </w:tr>
      <w:tr w:rsidR="00531EE1" w:rsidRPr="006A16A4" w:rsidTr="003E76E9">
        <w:trPr>
          <w:trHeight w:val="428"/>
        </w:trPr>
        <w:tc>
          <w:tcPr>
            <w:tcW w:w="7758" w:type="dxa"/>
            <w:gridSpan w:val="3"/>
            <w:vMerge/>
            <w:shd w:val="clear" w:color="auto" w:fill="D9D9D9" w:themeFill="background1" w:themeFillShade="D9"/>
          </w:tcPr>
          <w:p w:rsidR="00531EE1" w:rsidRPr="006A16A4" w:rsidRDefault="00531EE1" w:rsidP="006A16A4">
            <w:pPr>
              <w:rPr>
                <w:lang w:val="de-DE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531EE1" w:rsidRPr="006A16A4" w:rsidRDefault="00531EE1" w:rsidP="006A16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Tierhalter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531EE1" w:rsidRPr="006A16A4" w:rsidRDefault="00531EE1" w:rsidP="006A16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Tierarzt</w:t>
            </w:r>
          </w:p>
        </w:tc>
      </w:tr>
      <w:tr w:rsidR="0094471F" w:rsidRPr="006A16A4" w:rsidTr="0094471F">
        <w:trPr>
          <w:cantSplit/>
          <w:trHeight w:val="1072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4471F" w:rsidRDefault="0094471F" w:rsidP="0094471F">
            <w:pPr>
              <w:ind w:left="113" w:right="113"/>
              <w:rPr>
                <w:lang w:val="de-DE"/>
              </w:rPr>
            </w:pPr>
            <w:r w:rsidRPr="0094471F">
              <w:rPr>
                <w:b/>
                <w:sz w:val="20"/>
                <w:lang w:val="de-DE"/>
              </w:rPr>
              <w:t>Allgemein</w:t>
            </w:r>
            <w:r w:rsidRPr="0094471F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7332" w:type="dxa"/>
            <w:tcBorders>
              <w:bottom w:val="single" w:sz="4" w:space="0" w:color="auto"/>
            </w:tcBorders>
            <w:vAlign w:val="center"/>
          </w:tcPr>
          <w:p w:rsidR="0094471F" w:rsidRPr="006A16A4" w:rsidRDefault="0094471F" w:rsidP="0094471F">
            <w:pPr>
              <w:rPr>
                <w:lang w:val="de-DE"/>
              </w:rPr>
            </w:pPr>
            <w:r>
              <w:rPr>
                <w:lang w:val="de-DE"/>
              </w:rPr>
              <w:t>Infektionsrisiko durch andere tierhaltende Betriebe</w:t>
            </w:r>
            <w:r w:rsidRPr="00B72D23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br/>
            </w:r>
            <w:r w:rsidRPr="00B72D23">
              <w:rPr>
                <w:sz w:val="20"/>
                <w:lang w:val="de-DE"/>
              </w:rPr>
              <w:t xml:space="preserve">(Region, </w:t>
            </w:r>
            <w:r>
              <w:rPr>
                <w:sz w:val="20"/>
                <w:lang w:val="de-DE"/>
              </w:rPr>
              <w:t xml:space="preserve">Dorf-, </w:t>
            </w:r>
            <w:r w:rsidRPr="00B72D23">
              <w:rPr>
                <w:sz w:val="20"/>
                <w:lang w:val="de-DE"/>
              </w:rPr>
              <w:t>Alleinlage,</w:t>
            </w:r>
            <w:r>
              <w:rPr>
                <w:sz w:val="20"/>
                <w:lang w:val="de-DE"/>
              </w:rPr>
              <w:t xml:space="preserve"> Alpung,</w:t>
            </w:r>
            <w:r w:rsidRPr="00B72D23">
              <w:rPr>
                <w:sz w:val="20"/>
                <w:lang w:val="de-DE"/>
              </w:rPr>
              <w:t xml:space="preserve"> etc.)</w:t>
            </w:r>
          </w:p>
        </w:tc>
        <w:tc>
          <w:tcPr>
            <w:tcW w:w="1095" w:type="dxa"/>
            <w:vAlign w:val="center"/>
          </w:tcPr>
          <w:p w:rsidR="0094471F" w:rsidRPr="006A16A4" w:rsidRDefault="0094471F" w:rsidP="006A16A4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94471F" w:rsidRPr="006A16A4" w:rsidRDefault="0094471F" w:rsidP="006A16A4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EE1" w:rsidRPr="00531EE1" w:rsidRDefault="00531EE1" w:rsidP="00FE4CE1">
            <w:pPr>
              <w:jc w:val="center"/>
              <w:rPr>
                <w:b/>
                <w:sz w:val="20"/>
                <w:lang w:val="de-DE"/>
              </w:rPr>
            </w:pPr>
            <w:r w:rsidRPr="00531EE1">
              <w:rPr>
                <w:b/>
                <w:sz w:val="20"/>
                <w:lang w:val="de-DE"/>
              </w:rPr>
              <w:t>Dok</w:t>
            </w:r>
            <w:r w:rsidR="000E3025">
              <w:rPr>
                <w:b/>
                <w:sz w:val="20"/>
                <w:lang w:val="de-DE"/>
              </w:rPr>
              <w:t>ument</w:t>
            </w:r>
            <w:r w:rsidR="00405E35">
              <w:rPr>
                <w:b/>
                <w:sz w:val="20"/>
                <w:lang w:val="de-DE"/>
              </w:rPr>
              <w:t>e</w:t>
            </w:r>
          </w:p>
        </w:tc>
        <w:tc>
          <w:tcPr>
            <w:tcW w:w="7344" w:type="dxa"/>
            <w:gridSpan w:val="2"/>
            <w:tcBorders>
              <w:left w:val="single" w:sz="4" w:space="0" w:color="auto"/>
            </w:tcBorders>
            <w:vAlign w:val="center"/>
          </w:tcPr>
          <w:p w:rsidR="00674711" w:rsidRDefault="00405E35" w:rsidP="00FE4CE1">
            <w:pPr>
              <w:rPr>
                <w:sz w:val="20"/>
                <w:lang w:val="de-DE"/>
              </w:rPr>
            </w:pPr>
            <w:r>
              <w:rPr>
                <w:lang w:val="de-DE"/>
              </w:rPr>
              <w:t>Kennzahlen</w:t>
            </w:r>
            <w:r w:rsidR="00FE4CE1">
              <w:rPr>
                <w:lang w:val="de-DE"/>
              </w:rPr>
              <w:t xml:space="preserve"> </w:t>
            </w:r>
            <w:r w:rsidR="00586C1F">
              <w:rPr>
                <w:sz w:val="20"/>
                <w:lang w:val="de-DE"/>
              </w:rPr>
              <w:t>(</w:t>
            </w:r>
            <w:r w:rsidR="007D665E">
              <w:rPr>
                <w:sz w:val="20"/>
                <w:lang w:val="de-DE"/>
              </w:rPr>
              <w:t xml:space="preserve">Krankheiten, </w:t>
            </w:r>
            <w:r w:rsidR="00586C1F">
              <w:rPr>
                <w:sz w:val="20"/>
                <w:lang w:val="de-DE"/>
              </w:rPr>
              <w:t xml:space="preserve">Trächtigkeitsrate, Aborte, abgesetzte Jungtiere, </w:t>
            </w:r>
          </w:p>
          <w:p w:rsidR="00531EE1" w:rsidRPr="006A16A4" w:rsidRDefault="00586C1F" w:rsidP="00FE4CE1">
            <w:pPr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Todesfälle, </w:t>
            </w:r>
            <w:r w:rsidR="007D665E">
              <w:rPr>
                <w:sz w:val="20"/>
                <w:lang w:val="de-DE"/>
              </w:rPr>
              <w:t>…</w:t>
            </w:r>
            <w:r w:rsidR="00531EE1" w:rsidRPr="00FE4CE1">
              <w:rPr>
                <w:sz w:val="20"/>
                <w:lang w:val="de-DE"/>
              </w:rPr>
              <w:t xml:space="preserve">)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A16A4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A16A4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E1" w:rsidRDefault="00531EE1" w:rsidP="00D93FCD"/>
        </w:tc>
        <w:tc>
          <w:tcPr>
            <w:tcW w:w="7344" w:type="dxa"/>
            <w:gridSpan w:val="2"/>
            <w:tcBorders>
              <w:left w:val="single" w:sz="4" w:space="0" w:color="auto"/>
            </w:tcBorders>
            <w:vAlign w:val="center"/>
          </w:tcPr>
          <w:p w:rsidR="00531EE1" w:rsidRPr="00962E13" w:rsidRDefault="00405E35" w:rsidP="00100885">
            <w:r>
              <w:t>Aufzeichnungen</w:t>
            </w:r>
            <w:r w:rsidR="00534606">
              <w:t xml:space="preserve"> </w:t>
            </w:r>
            <w:r w:rsidR="00CE455B" w:rsidRPr="00100885">
              <w:rPr>
                <w:sz w:val="20"/>
              </w:rPr>
              <w:t xml:space="preserve">über </w:t>
            </w:r>
            <w:r w:rsidR="00586C1F">
              <w:rPr>
                <w:sz w:val="20"/>
              </w:rPr>
              <w:t>Zu- und Verkäufe</w:t>
            </w:r>
            <w:r w:rsidR="00531EE1" w:rsidRPr="00100885">
              <w:rPr>
                <w:sz w:val="20"/>
              </w:rPr>
              <w:t>, Reinigungs- und Desinfektionsmaßnahmen</w:t>
            </w:r>
            <w:r w:rsidR="00FE4CE1" w:rsidRPr="00100885">
              <w:rPr>
                <w:sz w:val="20"/>
              </w:rPr>
              <w:t xml:space="preserve"> (R + D)</w:t>
            </w:r>
            <w:r w:rsidR="00531EE1" w:rsidRPr="00100885">
              <w:rPr>
                <w:sz w:val="20"/>
              </w:rPr>
              <w:t>, verwendete Transportmittel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31EE1" w:rsidRDefault="00531EE1" w:rsidP="00531EE1">
            <w:pPr>
              <w:ind w:left="113" w:right="113"/>
              <w:jc w:val="center"/>
              <w:rPr>
                <w:lang w:val="de-DE"/>
              </w:rPr>
            </w:pPr>
            <w:r w:rsidRPr="00962E13">
              <w:rPr>
                <w:b/>
                <w:lang w:val="de-DE"/>
              </w:rPr>
              <w:t>Personen und Tierverkehr</w:t>
            </w: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417FA0" w:rsidP="00F3499A">
            <w:pPr>
              <w:rPr>
                <w:lang w:val="de-DE"/>
              </w:rPr>
            </w:pPr>
            <w:r>
              <w:rPr>
                <w:lang w:val="de-DE"/>
              </w:rPr>
              <w:t xml:space="preserve">Hygienemaßnahmen (R&amp;D Möglichkeit für Personal, betriebseigene Kleidung inkl. Reinigung/Entsorgung, Händewaschen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D93FCD"/>
        </w:tc>
        <w:tc>
          <w:tcPr>
            <w:tcW w:w="7344" w:type="dxa"/>
            <w:gridSpan w:val="2"/>
            <w:vAlign w:val="center"/>
          </w:tcPr>
          <w:p w:rsidR="00531EE1" w:rsidRPr="00D71E6F" w:rsidRDefault="00417FA0" w:rsidP="00CE455B">
            <w:r>
              <w:rPr>
                <w:lang w:val="de-DE"/>
              </w:rPr>
              <w:t>Gemeinsames Halten von männlichen Zuchttieren, mit Tieren anderer Betriebe (</w:t>
            </w:r>
            <w:proofErr w:type="spellStart"/>
            <w:r>
              <w:rPr>
                <w:lang w:val="de-DE"/>
              </w:rPr>
              <w:t>zB</w:t>
            </w:r>
            <w:proofErr w:type="spellEnd"/>
            <w:r>
              <w:rPr>
                <w:lang w:val="de-DE"/>
              </w:rPr>
              <w:t>. auf Weiden, Almen) oder anderen Tierarten (Rinder, Schweine, Neuwel</w:t>
            </w:r>
            <w:r>
              <w:rPr>
                <w:lang w:val="de-DE"/>
              </w:rPr>
              <w:t>t</w:t>
            </w:r>
            <w:r w:rsidR="00534606">
              <w:rPr>
                <w:lang w:val="de-DE"/>
              </w:rPr>
              <w:t>kamelide</w:t>
            </w:r>
            <w:bookmarkStart w:id="0" w:name="_GoBack"/>
            <w:bookmarkEnd w:id="0"/>
            <w:r>
              <w:rPr>
                <w:lang w:val="de-DE"/>
              </w:rPr>
              <w:t>, Hofhunde,…)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F3499A">
            <w:pPr>
              <w:rPr>
                <w:lang w:val="de-DE"/>
              </w:rPr>
            </w:pP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  <w:r>
              <w:rPr>
                <w:lang w:val="de-DE"/>
              </w:rPr>
              <w:t xml:space="preserve">Zutritt betriebsfremder Personen </w:t>
            </w:r>
            <w:r w:rsidR="008324A1">
              <w:rPr>
                <w:lang w:val="de-DE"/>
              </w:rPr>
              <w:t xml:space="preserve">zum Stall </w:t>
            </w:r>
            <w:r>
              <w:rPr>
                <w:lang w:val="de-DE"/>
              </w:rPr>
              <w:t xml:space="preserve">nur mit Zustimmung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D93FCD">
            <w:pPr>
              <w:rPr>
                <w:lang w:val="de-DE"/>
              </w:rPr>
            </w:pP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417FA0" w:rsidP="00034691">
            <w:pPr>
              <w:rPr>
                <w:lang w:val="de-DE"/>
              </w:rPr>
            </w:pPr>
            <w:r>
              <w:rPr>
                <w:lang w:val="de-DE"/>
              </w:rPr>
              <w:t>Separierungs</w:t>
            </w:r>
            <w:r w:rsidR="00405E35">
              <w:rPr>
                <w:lang w:val="de-DE"/>
              </w:rPr>
              <w:t>einrichtung</w:t>
            </w:r>
            <w:r w:rsidR="00B72D23">
              <w:rPr>
                <w:lang w:val="de-DE"/>
              </w:rPr>
              <w:t xml:space="preserve"> </w:t>
            </w:r>
            <w:r w:rsidR="00531EE1" w:rsidRPr="00034691">
              <w:rPr>
                <w:sz w:val="20"/>
                <w:lang w:val="de-DE"/>
              </w:rPr>
              <w:t>(</w:t>
            </w:r>
            <w:r w:rsidR="00586C1F">
              <w:rPr>
                <w:sz w:val="20"/>
                <w:lang w:val="de-DE"/>
              </w:rPr>
              <w:t xml:space="preserve">eigener Zugang, </w:t>
            </w:r>
            <w:r w:rsidR="00034691" w:rsidRPr="00034691">
              <w:rPr>
                <w:sz w:val="20"/>
                <w:lang w:val="de-DE"/>
              </w:rPr>
              <w:t>Fütterung, Entmistung, Werkzeuge, etc. getrennt von restlichen Stalleinrichtungen</w:t>
            </w:r>
            <w:r w:rsidR="007D665E">
              <w:rPr>
                <w:sz w:val="20"/>
                <w:lang w:val="de-DE"/>
              </w:rPr>
              <w:t>, Dauer mind. 3 Wochen</w:t>
            </w:r>
            <w:r w:rsidR="00531EE1" w:rsidRPr="00034691">
              <w:rPr>
                <w:sz w:val="20"/>
                <w:lang w:val="de-DE"/>
              </w:rPr>
              <w:t xml:space="preserve">)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F3499A">
            <w:pPr>
              <w:rPr>
                <w:lang w:val="de-DE"/>
              </w:rPr>
            </w:pP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417FA0" w:rsidP="00F3499A">
            <w:pPr>
              <w:rPr>
                <w:lang w:val="de-DE"/>
              </w:rPr>
            </w:pPr>
            <w:r>
              <w:rPr>
                <w:lang w:val="de-DE"/>
              </w:rPr>
              <w:t>Kadaverentsorgung</w:t>
            </w:r>
            <w:r w:rsidR="00531EE1">
              <w:rPr>
                <w:lang w:val="de-DE"/>
              </w:rPr>
              <w:t xml:space="preserve"> </w:t>
            </w:r>
            <w:r w:rsidR="00531EE1" w:rsidRPr="00BF64A3">
              <w:rPr>
                <w:sz w:val="20"/>
                <w:lang w:val="de-DE"/>
              </w:rPr>
              <w:t>(</w:t>
            </w:r>
            <w:r>
              <w:rPr>
                <w:sz w:val="20"/>
                <w:lang w:val="de-DE"/>
              </w:rPr>
              <w:t>Lagerung, zeitnahe Abholung, Entsorgung von Nachgeburten, Schutz vor</w:t>
            </w:r>
            <w:r w:rsidR="00531EE1">
              <w:rPr>
                <w:sz w:val="20"/>
                <w:lang w:val="de-DE"/>
              </w:rPr>
              <w:t xml:space="preserve"> Schadnager, Haus- und Wildtieren, </w:t>
            </w:r>
            <w:r w:rsidR="00531EE1" w:rsidRPr="00BF64A3">
              <w:rPr>
                <w:sz w:val="20"/>
                <w:lang w:val="de-DE"/>
              </w:rPr>
              <w:t>etc.)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 w:val="restart"/>
            <w:textDirection w:val="btLr"/>
            <w:vAlign w:val="center"/>
          </w:tcPr>
          <w:p w:rsidR="00531EE1" w:rsidRPr="00531EE1" w:rsidRDefault="00531EE1" w:rsidP="00531EE1">
            <w:pPr>
              <w:ind w:left="113" w:right="113"/>
              <w:jc w:val="center"/>
              <w:rPr>
                <w:b/>
                <w:lang w:val="de-DE"/>
              </w:rPr>
            </w:pPr>
            <w:r w:rsidRPr="00531EE1">
              <w:rPr>
                <w:b/>
                <w:lang w:val="de-DE"/>
              </w:rPr>
              <w:t>Hygienemaßnahmen</w:t>
            </w:r>
          </w:p>
        </w:tc>
        <w:tc>
          <w:tcPr>
            <w:tcW w:w="7344" w:type="dxa"/>
            <w:gridSpan w:val="2"/>
            <w:vAlign w:val="center"/>
          </w:tcPr>
          <w:p w:rsidR="000614EF" w:rsidRDefault="00531EE1" w:rsidP="00602D60">
            <w:pPr>
              <w:rPr>
                <w:lang w:val="de-DE"/>
              </w:rPr>
            </w:pPr>
            <w:r>
              <w:rPr>
                <w:lang w:val="de-DE"/>
              </w:rPr>
              <w:t>Reini</w:t>
            </w:r>
            <w:r w:rsidR="000614EF">
              <w:rPr>
                <w:lang w:val="de-DE"/>
              </w:rPr>
              <w:t>gung und Desinfekti</w:t>
            </w:r>
            <w:r w:rsidR="00405E35">
              <w:rPr>
                <w:lang w:val="de-DE"/>
              </w:rPr>
              <w:t>onsmaßnahmen</w:t>
            </w:r>
          </w:p>
          <w:p w:rsidR="00531EE1" w:rsidRPr="006A16A4" w:rsidRDefault="00531EE1" w:rsidP="00602D60">
            <w:pPr>
              <w:rPr>
                <w:lang w:val="de-DE"/>
              </w:rPr>
            </w:pPr>
            <w:r>
              <w:rPr>
                <w:lang w:val="de-DE"/>
              </w:rPr>
              <w:t>(Verladeplatz, Stallungen, Fahrzeuge, Maschinen und Geräte, Kadaverplatz, ....)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F3499A">
            <w:pPr>
              <w:rPr>
                <w:lang w:val="de-DE"/>
              </w:rPr>
            </w:pP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  <w:r>
              <w:rPr>
                <w:lang w:val="de-DE"/>
              </w:rPr>
              <w:t>Schadnagerbekämpfung</w:t>
            </w:r>
            <w:r w:rsidR="00405E35">
              <w:rPr>
                <w:lang w:val="de-DE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F3499A">
            <w:pPr>
              <w:rPr>
                <w:lang w:val="de-DE"/>
              </w:rPr>
            </w:pPr>
          </w:p>
        </w:tc>
        <w:tc>
          <w:tcPr>
            <w:tcW w:w="7344" w:type="dxa"/>
            <w:gridSpan w:val="2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  <w:r>
              <w:rPr>
                <w:lang w:val="de-DE"/>
              </w:rPr>
              <w:t>Sc</w:t>
            </w:r>
            <w:r w:rsidR="00586C1F">
              <w:rPr>
                <w:lang w:val="de-DE"/>
              </w:rPr>
              <w:t xml:space="preserve">hutz vor Eindringen von </w:t>
            </w:r>
            <w:r>
              <w:rPr>
                <w:lang w:val="de-DE"/>
              </w:rPr>
              <w:t>Haus- und Wildtieren</w:t>
            </w:r>
            <w:r w:rsidR="00417FA0">
              <w:rPr>
                <w:lang w:val="de-DE"/>
              </w:rPr>
              <w:t xml:space="preserve"> in den</w:t>
            </w:r>
            <w:r w:rsidR="00405E35">
              <w:rPr>
                <w:lang w:val="de-DE"/>
              </w:rPr>
              <w:t xml:space="preserve"> Stall 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F3499A"/>
        </w:tc>
        <w:tc>
          <w:tcPr>
            <w:tcW w:w="7344" w:type="dxa"/>
            <w:gridSpan w:val="2"/>
            <w:vAlign w:val="center"/>
          </w:tcPr>
          <w:p w:rsidR="00531EE1" w:rsidRPr="00A2692B" w:rsidRDefault="00531EE1" w:rsidP="00F3499A">
            <w:r>
              <w:t>Bei Auslaufhaltung Schutz vor Kontakt mi</w:t>
            </w:r>
            <w:r w:rsidR="00417FA0">
              <w:t>t Wildtieren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F3499A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602D60"/>
        </w:tc>
        <w:tc>
          <w:tcPr>
            <w:tcW w:w="7344" w:type="dxa"/>
            <w:gridSpan w:val="2"/>
            <w:vAlign w:val="center"/>
          </w:tcPr>
          <w:p w:rsidR="00531EE1" w:rsidRPr="00A2692B" w:rsidRDefault="000614EF" w:rsidP="000614EF">
            <w:r>
              <w:t xml:space="preserve">Bei </w:t>
            </w:r>
            <w:r w:rsidR="00531EE1">
              <w:t>Futter- und Einstreulager</w:t>
            </w:r>
            <w:r w:rsidR="00405E35">
              <w:t>ung</w:t>
            </w:r>
            <w:r w:rsidR="00531EE1">
              <w:t xml:space="preserve"> Schutz vor </w:t>
            </w:r>
            <w:r w:rsidR="00405E35">
              <w:t xml:space="preserve">Witterung, </w:t>
            </w:r>
            <w:r w:rsidR="00531EE1">
              <w:t xml:space="preserve">Wildtieren, Vögel, </w:t>
            </w:r>
            <w:r w:rsidR="00417FA0">
              <w:t>Fu</w:t>
            </w:r>
            <w:r w:rsidR="00417FA0">
              <w:t>t</w:t>
            </w:r>
            <w:r w:rsidR="00417FA0">
              <w:t>terqualität und –</w:t>
            </w:r>
            <w:proofErr w:type="spellStart"/>
            <w:r w:rsidR="00417FA0">
              <w:t>hygiene</w:t>
            </w:r>
            <w:proofErr w:type="spellEnd"/>
            <w:r w:rsidR="00417FA0">
              <w:t xml:space="preserve">, </w:t>
            </w:r>
            <w:r w:rsidR="00405E35">
              <w:t>etc.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C638D4"/>
        </w:tc>
        <w:tc>
          <w:tcPr>
            <w:tcW w:w="7344" w:type="dxa"/>
            <w:gridSpan w:val="2"/>
            <w:vAlign w:val="center"/>
          </w:tcPr>
          <w:p w:rsidR="00531EE1" w:rsidRPr="00A2692B" w:rsidRDefault="00405E35" w:rsidP="00C638D4">
            <w:r>
              <w:t xml:space="preserve">Wasser- und </w:t>
            </w:r>
            <w:proofErr w:type="spellStart"/>
            <w:r>
              <w:t>Tränkehygiene</w:t>
            </w:r>
            <w:proofErr w:type="spellEnd"/>
          </w:p>
        </w:tc>
        <w:tc>
          <w:tcPr>
            <w:tcW w:w="1095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624B88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414" w:type="dxa"/>
            <w:vMerge/>
          </w:tcPr>
          <w:p w:rsidR="00531EE1" w:rsidRDefault="00531EE1" w:rsidP="00C638D4"/>
        </w:tc>
        <w:tc>
          <w:tcPr>
            <w:tcW w:w="7344" w:type="dxa"/>
            <w:gridSpan w:val="2"/>
            <w:vAlign w:val="center"/>
          </w:tcPr>
          <w:p w:rsidR="00531EE1" w:rsidRPr="006A16A4" w:rsidRDefault="00405E35" w:rsidP="00C638D4">
            <w:pPr>
              <w:rPr>
                <w:lang w:val="de-DE"/>
              </w:rPr>
            </w:pPr>
            <w:r>
              <w:t>Bei Schafe/Ziegen-Milchgewinnung: Melktechnik und Melkhygiene</w:t>
            </w:r>
          </w:p>
        </w:tc>
        <w:tc>
          <w:tcPr>
            <w:tcW w:w="1095" w:type="dxa"/>
            <w:vAlign w:val="center"/>
          </w:tcPr>
          <w:p w:rsidR="00531EE1" w:rsidRPr="006A16A4" w:rsidRDefault="00531EE1" w:rsidP="00374CAB">
            <w:pPr>
              <w:rPr>
                <w:lang w:val="de-DE"/>
              </w:rPr>
            </w:pPr>
          </w:p>
        </w:tc>
        <w:tc>
          <w:tcPr>
            <w:tcW w:w="1071" w:type="dxa"/>
            <w:vAlign w:val="center"/>
          </w:tcPr>
          <w:p w:rsidR="00531EE1" w:rsidRPr="006A16A4" w:rsidRDefault="00531EE1" w:rsidP="00374CAB">
            <w:pPr>
              <w:rPr>
                <w:lang w:val="de-DE"/>
              </w:rPr>
            </w:pPr>
          </w:p>
        </w:tc>
      </w:tr>
      <w:tr w:rsidR="00531EE1" w:rsidRPr="006A16A4" w:rsidTr="00FE4CE1">
        <w:trPr>
          <w:trHeight w:val="454"/>
        </w:trPr>
        <w:tc>
          <w:tcPr>
            <w:tcW w:w="7758" w:type="dxa"/>
            <w:gridSpan w:val="3"/>
            <w:vAlign w:val="center"/>
          </w:tcPr>
          <w:p w:rsidR="00531EE1" w:rsidRPr="00BF64A3" w:rsidRDefault="00531EE1" w:rsidP="00531EE1">
            <w:pPr>
              <w:rPr>
                <w:b/>
                <w:lang w:val="de-DE"/>
              </w:rPr>
            </w:pPr>
            <w:r w:rsidRPr="00BF64A3">
              <w:rPr>
                <w:b/>
                <w:lang w:val="de-DE"/>
              </w:rPr>
              <w:t>Betriebseinstufung</w:t>
            </w:r>
            <w:r w:rsidR="00E2664C">
              <w:rPr>
                <w:b/>
                <w:lang w:val="de-DE"/>
              </w:rPr>
              <w:t xml:space="preserve"> gesamt</w:t>
            </w:r>
          </w:p>
        </w:tc>
        <w:tc>
          <w:tcPr>
            <w:tcW w:w="1095" w:type="dxa"/>
          </w:tcPr>
          <w:p w:rsidR="00531EE1" w:rsidRPr="006A16A4" w:rsidRDefault="00531EE1" w:rsidP="00487B06">
            <w:pPr>
              <w:rPr>
                <w:lang w:val="de-DE"/>
              </w:rPr>
            </w:pPr>
          </w:p>
        </w:tc>
        <w:tc>
          <w:tcPr>
            <w:tcW w:w="1071" w:type="dxa"/>
          </w:tcPr>
          <w:p w:rsidR="00531EE1" w:rsidRPr="006A16A4" w:rsidRDefault="00531EE1" w:rsidP="00487B06">
            <w:pPr>
              <w:rPr>
                <w:lang w:val="de-DE"/>
              </w:rPr>
            </w:pPr>
          </w:p>
        </w:tc>
      </w:tr>
      <w:tr w:rsidR="00531EE1" w:rsidRPr="006A16A4" w:rsidTr="000614EF">
        <w:trPr>
          <w:trHeight w:val="1283"/>
        </w:trPr>
        <w:tc>
          <w:tcPr>
            <w:tcW w:w="9924" w:type="dxa"/>
            <w:gridSpan w:val="5"/>
          </w:tcPr>
          <w:p w:rsidR="00531EE1" w:rsidRPr="006A16A4" w:rsidRDefault="00531EE1" w:rsidP="00487B06">
            <w:pPr>
              <w:rPr>
                <w:lang w:val="de-DE"/>
              </w:rPr>
            </w:pPr>
            <w:r w:rsidRPr="00BF64A3">
              <w:rPr>
                <w:sz w:val="18"/>
                <w:lang w:val="de-DE"/>
              </w:rPr>
              <w:t xml:space="preserve">Anmerkungen </w:t>
            </w:r>
            <w:r>
              <w:rPr>
                <w:sz w:val="18"/>
                <w:lang w:val="de-DE"/>
              </w:rPr>
              <w:t>Landwirt</w:t>
            </w:r>
          </w:p>
        </w:tc>
      </w:tr>
      <w:tr w:rsidR="00531EE1" w:rsidRPr="006A16A4" w:rsidTr="000614EF">
        <w:trPr>
          <w:trHeight w:val="1684"/>
        </w:trPr>
        <w:tc>
          <w:tcPr>
            <w:tcW w:w="9924" w:type="dxa"/>
            <w:gridSpan w:val="5"/>
          </w:tcPr>
          <w:p w:rsidR="00531EE1" w:rsidRPr="006A16A4" w:rsidRDefault="00531EE1" w:rsidP="00487B06">
            <w:pPr>
              <w:rPr>
                <w:lang w:val="de-DE"/>
              </w:rPr>
            </w:pPr>
            <w:r w:rsidRPr="00BF64A3">
              <w:rPr>
                <w:sz w:val="18"/>
                <w:lang w:val="de-DE"/>
              </w:rPr>
              <w:t xml:space="preserve">Anmerkungen </w:t>
            </w:r>
            <w:r>
              <w:rPr>
                <w:sz w:val="18"/>
                <w:lang w:val="de-DE"/>
              </w:rPr>
              <w:t>Tierarzt</w:t>
            </w:r>
          </w:p>
        </w:tc>
      </w:tr>
    </w:tbl>
    <w:p w:rsidR="00405F93" w:rsidRDefault="00405F93" w:rsidP="000614EF"/>
    <w:p w:rsidR="008324A1" w:rsidRDefault="008324A1" w:rsidP="000614EF">
      <w:pPr>
        <w:rPr>
          <w:b/>
          <w:sz w:val="28"/>
          <w:szCs w:val="24"/>
        </w:rPr>
      </w:pPr>
    </w:p>
    <w:p w:rsidR="008324A1" w:rsidRDefault="008324A1" w:rsidP="000614EF">
      <w:pPr>
        <w:rPr>
          <w:b/>
          <w:sz w:val="28"/>
          <w:szCs w:val="24"/>
        </w:rPr>
      </w:pPr>
    </w:p>
    <w:p w:rsidR="00417FA0" w:rsidRDefault="00417FA0" w:rsidP="000614EF">
      <w:pPr>
        <w:rPr>
          <w:b/>
          <w:sz w:val="28"/>
          <w:szCs w:val="24"/>
        </w:rPr>
      </w:pPr>
    </w:p>
    <w:p w:rsidR="00417FA0" w:rsidRDefault="00417FA0" w:rsidP="000614EF">
      <w:pPr>
        <w:rPr>
          <w:b/>
          <w:sz w:val="28"/>
          <w:szCs w:val="24"/>
        </w:rPr>
      </w:pPr>
    </w:p>
    <w:p w:rsidR="00417FA0" w:rsidRDefault="00417FA0" w:rsidP="000614EF">
      <w:pPr>
        <w:rPr>
          <w:b/>
          <w:sz w:val="28"/>
          <w:szCs w:val="24"/>
        </w:rPr>
      </w:pPr>
    </w:p>
    <w:p w:rsidR="00410987" w:rsidRPr="00410987" w:rsidRDefault="00410987" w:rsidP="000614EF">
      <w:pPr>
        <w:rPr>
          <w:sz w:val="28"/>
        </w:rPr>
      </w:pPr>
      <w:r w:rsidRPr="00410987">
        <w:rPr>
          <w:b/>
          <w:sz w:val="28"/>
          <w:szCs w:val="24"/>
        </w:rPr>
        <w:t>Anwendungshinweise</w:t>
      </w:r>
    </w:p>
    <w:p w:rsidR="00410987" w:rsidRPr="00410987" w:rsidRDefault="00674711" w:rsidP="004109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Evaluierungsbogen</w:t>
      </w:r>
      <w:r w:rsidR="00586C1F">
        <w:rPr>
          <w:b/>
          <w:sz w:val="24"/>
          <w:szCs w:val="24"/>
        </w:rPr>
        <w:t xml:space="preserve"> Biosicherheit Schafe, Ziegen, Farmwild</w:t>
      </w:r>
    </w:p>
    <w:p w:rsidR="00410987" w:rsidRPr="00410987" w:rsidRDefault="00410987" w:rsidP="00410987">
      <w:pPr>
        <w:jc w:val="both"/>
        <w:rPr>
          <w:sz w:val="24"/>
          <w:szCs w:val="24"/>
        </w:rPr>
      </w:pPr>
    </w:p>
    <w:p w:rsidR="00410987" w:rsidRPr="00410987" w:rsidRDefault="00410987" w:rsidP="00410987">
      <w:pPr>
        <w:pStyle w:val="Listenabsatz"/>
        <w:numPr>
          <w:ilvl w:val="0"/>
          <w:numId w:val="4"/>
        </w:numPr>
        <w:ind w:left="284" w:hanging="283"/>
        <w:jc w:val="both"/>
        <w:rPr>
          <w:b/>
          <w:sz w:val="24"/>
          <w:szCs w:val="24"/>
        </w:rPr>
      </w:pPr>
      <w:r w:rsidRPr="00410987">
        <w:rPr>
          <w:b/>
          <w:sz w:val="24"/>
          <w:szCs w:val="24"/>
        </w:rPr>
        <w:t>Allgemein</w:t>
      </w:r>
    </w:p>
    <w:p w:rsidR="00410987" w:rsidRPr="00410987" w:rsidRDefault="00410987" w:rsidP="00410987">
      <w:pPr>
        <w:jc w:val="both"/>
        <w:rPr>
          <w:sz w:val="24"/>
          <w:szCs w:val="24"/>
        </w:rPr>
      </w:pPr>
      <w:r w:rsidRPr="00410987">
        <w:rPr>
          <w:sz w:val="24"/>
          <w:szCs w:val="24"/>
        </w:rPr>
        <w:t xml:space="preserve">Die Evaluierung erfolgt auf freiwilliger Basis. </w:t>
      </w:r>
    </w:p>
    <w:p w:rsidR="00410987" w:rsidRPr="00410987" w:rsidRDefault="00410987" w:rsidP="00410987">
      <w:pPr>
        <w:spacing w:before="60"/>
        <w:jc w:val="both"/>
        <w:rPr>
          <w:sz w:val="24"/>
          <w:szCs w:val="24"/>
        </w:rPr>
      </w:pPr>
      <w:r w:rsidRPr="00410987">
        <w:rPr>
          <w:sz w:val="24"/>
          <w:szCs w:val="24"/>
        </w:rPr>
        <w:t xml:space="preserve">Mit der Teilnahme kann der Erfüllungsgrad der festgestellt werden. </w:t>
      </w:r>
    </w:p>
    <w:p w:rsidR="00410987" w:rsidRPr="00410987" w:rsidRDefault="00674711" w:rsidP="00410987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Der Evaluierungsbogen</w:t>
      </w:r>
      <w:r w:rsidR="00586C1F">
        <w:rPr>
          <w:sz w:val="24"/>
          <w:szCs w:val="24"/>
        </w:rPr>
        <w:t xml:space="preserve"> Biosicherheit</w:t>
      </w:r>
      <w:r w:rsidR="00410987" w:rsidRPr="00410987">
        <w:rPr>
          <w:sz w:val="24"/>
          <w:szCs w:val="24"/>
        </w:rPr>
        <w:t xml:space="preserve"> </w:t>
      </w:r>
      <w:r w:rsidR="00410987">
        <w:rPr>
          <w:sz w:val="24"/>
          <w:szCs w:val="24"/>
        </w:rPr>
        <w:t xml:space="preserve">kann </w:t>
      </w:r>
      <w:r w:rsidR="00410987" w:rsidRPr="00410987">
        <w:rPr>
          <w:sz w:val="24"/>
          <w:szCs w:val="24"/>
        </w:rPr>
        <w:t>zur groben Einschätzung des Ri</w:t>
      </w:r>
      <w:r w:rsidR="00586C1F">
        <w:rPr>
          <w:sz w:val="24"/>
          <w:szCs w:val="24"/>
        </w:rPr>
        <w:t>sikos von Errege</w:t>
      </w:r>
      <w:r w:rsidR="00586C1F">
        <w:rPr>
          <w:sz w:val="24"/>
          <w:szCs w:val="24"/>
        </w:rPr>
        <w:t>r</w:t>
      </w:r>
      <w:r w:rsidR="00586C1F">
        <w:rPr>
          <w:sz w:val="24"/>
          <w:szCs w:val="24"/>
        </w:rPr>
        <w:t>übertragungen a</w:t>
      </w:r>
      <w:r w:rsidR="00410987" w:rsidRPr="00410987">
        <w:rPr>
          <w:sz w:val="24"/>
          <w:szCs w:val="24"/>
        </w:rPr>
        <w:t xml:space="preserve">m Betrieb genützt werden. </w:t>
      </w:r>
    </w:p>
    <w:p w:rsidR="00410987" w:rsidRPr="00410987" w:rsidRDefault="00410987" w:rsidP="00410987">
      <w:pPr>
        <w:spacing w:before="60"/>
        <w:jc w:val="both"/>
        <w:rPr>
          <w:sz w:val="24"/>
          <w:szCs w:val="24"/>
        </w:rPr>
      </w:pPr>
      <w:r w:rsidRPr="00410987">
        <w:rPr>
          <w:sz w:val="24"/>
          <w:szCs w:val="24"/>
        </w:rPr>
        <w:t>Im Rahmen des Vier-Augen-Prinzips (Landwirt und Tierarzt) sollen unterschiedliche Einschä</w:t>
      </w:r>
      <w:r w:rsidRPr="00410987">
        <w:rPr>
          <w:sz w:val="24"/>
          <w:szCs w:val="24"/>
        </w:rPr>
        <w:t>t</w:t>
      </w:r>
      <w:r w:rsidRPr="00410987">
        <w:rPr>
          <w:sz w:val="24"/>
          <w:szCs w:val="24"/>
        </w:rPr>
        <w:t xml:space="preserve">zungen zu Diskussionen Anlass geben. </w:t>
      </w:r>
    </w:p>
    <w:p w:rsidR="00410987" w:rsidRPr="00410987" w:rsidRDefault="00410987" w:rsidP="00410987">
      <w:pPr>
        <w:jc w:val="both"/>
        <w:rPr>
          <w:sz w:val="24"/>
          <w:szCs w:val="24"/>
        </w:rPr>
      </w:pPr>
    </w:p>
    <w:p w:rsidR="00410987" w:rsidRPr="00410987" w:rsidRDefault="00410987" w:rsidP="00410987">
      <w:pPr>
        <w:pStyle w:val="Listenabsatz"/>
        <w:numPr>
          <w:ilvl w:val="0"/>
          <w:numId w:val="4"/>
        </w:numPr>
        <w:ind w:left="284" w:hanging="283"/>
        <w:jc w:val="both"/>
        <w:rPr>
          <w:b/>
          <w:sz w:val="24"/>
          <w:szCs w:val="24"/>
        </w:rPr>
      </w:pPr>
      <w:r w:rsidRPr="00410987">
        <w:rPr>
          <w:b/>
          <w:sz w:val="24"/>
          <w:szCs w:val="24"/>
        </w:rPr>
        <w:t>Praktische Vorgehensweise</w:t>
      </w:r>
    </w:p>
    <w:p w:rsidR="00410987" w:rsidRPr="00410987" w:rsidRDefault="00410987" w:rsidP="00410987">
      <w:pPr>
        <w:pStyle w:val="Listenabsatz"/>
        <w:numPr>
          <w:ilvl w:val="0"/>
          <w:numId w:val="6"/>
        </w:numPr>
        <w:ind w:left="709"/>
        <w:jc w:val="both"/>
        <w:rPr>
          <w:b/>
          <w:sz w:val="24"/>
          <w:szCs w:val="24"/>
        </w:rPr>
      </w:pPr>
      <w:r w:rsidRPr="00410987">
        <w:rPr>
          <w:b/>
          <w:sz w:val="24"/>
          <w:szCs w:val="24"/>
        </w:rPr>
        <w:t>Selbstevaluierung durch Landwirt</w:t>
      </w:r>
    </w:p>
    <w:p w:rsidR="00410987" w:rsidRPr="00410987" w:rsidRDefault="00410987" w:rsidP="00410987">
      <w:pPr>
        <w:ind w:left="709"/>
        <w:jc w:val="both"/>
        <w:rPr>
          <w:sz w:val="24"/>
          <w:szCs w:val="24"/>
        </w:rPr>
      </w:pPr>
      <w:r w:rsidRPr="00410987">
        <w:rPr>
          <w:sz w:val="24"/>
          <w:szCs w:val="24"/>
        </w:rPr>
        <w:t xml:space="preserve">Im ersten Schritt soll der Landwirt </w:t>
      </w:r>
      <w:r w:rsidR="00674711">
        <w:rPr>
          <w:sz w:val="24"/>
          <w:szCs w:val="24"/>
        </w:rPr>
        <w:t>den Evaluierungsbogen</w:t>
      </w:r>
      <w:r w:rsidRPr="00410987">
        <w:rPr>
          <w:sz w:val="24"/>
          <w:szCs w:val="24"/>
        </w:rPr>
        <w:t xml:space="preserve"> ohne Mithilfe des Tierar</w:t>
      </w:r>
      <w:r w:rsidRPr="00410987">
        <w:rPr>
          <w:sz w:val="24"/>
          <w:szCs w:val="24"/>
        </w:rPr>
        <w:t>z</w:t>
      </w:r>
      <w:r w:rsidRPr="00410987">
        <w:rPr>
          <w:sz w:val="24"/>
          <w:szCs w:val="24"/>
        </w:rPr>
        <w:t xml:space="preserve">tes ausfüllen und somit eine Selbsteinschätzung vornehmen. </w:t>
      </w:r>
    </w:p>
    <w:p w:rsidR="00410987" w:rsidRPr="00410987" w:rsidRDefault="00410987" w:rsidP="00410987">
      <w:pPr>
        <w:pStyle w:val="Listenabsatz"/>
        <w:numPr>
          <w:ilvl w:val="0"/>
          <w:numId w:val="6"/>
        </w:numPr>
        <w:ind w:left="709"/>
        <w:jc w:val="both"/>
        <w:rPr>
          <w:b/>
          <w:sz w:val="24"/>
          <w:szCs w:val="24"/>
        </w:rPr>
      </w:pPr>
      <w:r w:rsidRPr="00410987">
        <w:rPr>
          <w:b/>
          <w:sz w:val="24"/>
          <w:szCs w:val="24"/>
        </w:rPr>
        <w:t xml:space="preserve">Evaluierung durch Betreuungstierarzt </w:t>
      </w:r>
    </w:p>
    <w:p w:rsidR="00410987" w:rsidRPr="00410987" w:rsidRDefault="00410987" w:rsidP="00410987">
      <w:pPr>
        <w:ind w:left="709"/>
        <w:jc w:val="both"/>
        <w:rPr>
          <w:sz w:val="24"/>
          <w:szCs w:val="24"/>
        </w:rPr>
      </w:pPr>
      <w:r w:rsidRPr="00410987">
        <w:rPr>
          <w:sz w:val="24"/>
          <w:szCs w:val="24"/>
        </w:rPr>
        <w:t xml:space="preserve">Im zweiten Schritt soll der Betreuungstierarzt die Selbsteinschätzung des Landwirtes bestätigen oder Abweichungen davon mit dem Landwirt besprechen. Daraus könnten konkrete Handlungspläne abgeleitet werden. </w:t>
      </w:r>
    </w:p>
    <w:p w:rsidR="00410987" w:rsidRPr="00410987" w:rsidRDefault="00410987" w:rsidP="00410987">
      <w:pPr>
        <w:spacing w:before="60"/>
        <w:ind w:left="709"/>
        <w:jc w:val="both"/>
        <w:rPr>
          <w:sz w:val="24"/>
          <w:szCs w:val="24"/>
        </w:rPr>
      </w:pPr>
      <w:r w:rsidRPr="00410987">
        <w:rPr>
          <w:sz w:val="24"/>
          <w:szCs w:val="24"/>
        </w:rPr>
        <w:t>Sollte der Landwirt keine Selbstevaluierung vorgenommen haben, kann die Evalui</w:t>
      </w:r>
      <w:r w:rsidRPr="00410987">
        <w:rPr>
          <w:sz w:val="24"/>
          <w:szCs w:val="24"/>
        </w:rPr>
        <w:t>e</w:t>
      </w:r>
      <w:r w:rsidRPr="00410987">
        <w:rPr>
          <w:sz w:val="24"/>
          <w:szCs w:val="24"/>
        </w:rPr>
        <w:t xml:space="preserve">rung auch gemeinsam oder nur durch den Tierarzt vorgenommen werden. </w:t>
      </w:r>
    </w:p>
    <w:p w:rsidR="00410987" w:rsidRPr="00410987" w:rsidRDefault="00410987" w:rsidP="00410987">
      <w:pPr>
        <w:jc w:val="both"/>
        <w:rPr>
          <w:sz w:val="24"/>
          <w:szCs w:val="24"/>
        </w:rPr>
      </w:pPr>
    </w:p>
    <w:p w:rsidR="00410987" w:rsidRPr="00410987" w:rsidRDefault="00410987" w:rsidP="00410987">
      <w:pPr>
        <w:pStyle w:val="Listenabsatz"/>
        <w:numPr>
          <w:ilvl w:val="0"/>
          <w:numId w:val="4"/>
        </w:numPr>
        <w:ind w:left="284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Online</w:t>
      </w:r>
    </w:p>
    <w:p w:rsidR="00410987" w:rsidRPr="00410987" w:rsidRDefault="00410987" w:rsidP="00410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gibt auch die Möglichkeit den Fragebogen online auszufüllen. </w:t>
      </w:r>
    </w:p>
    <w:p w:rsidR="00410987" w:rsidRPr="00410987" w:rsidRDefault="00410987" w:rsidP="00410987">
      <w:pPr>
        <w:rPr>
          <w:sz w:val="24"/>
          <w:szCs w:val="24"/>
        </w:rPr>
      </w:pPr>
    </w:p>
    <w:p w:rsidR="00410987" w:rsidRPr="00410987" w:rsidRDefault="00410987" w:rsidP="000614EF">
      <w:pPr>
        <w:rPr>
          <w:sz w:val="24"/>
        </w:rPr>
      </w:pPr>
    </w:p>
    <w:sectPr w:rsidR="00410987" w:rsidRPr="00410987" w:rsidSect="00FA7ED8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42" w:rsidRDefault="00F74642" w:rsidP="007C5CEA">
      <w:r>
        <w:separator/>
      </w:r>
    </w:p>
  </w:endnote>
  <w:endnote w:type="continuationSeparator" w:id="0">
    <w:p w:rsidR="00F74642" w:rsidRDefault="00F74642" w:rsidP="007C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42" w:rsidRDefault="00F74642" w:rsidP="007C5CEA">
      <w:r>
        <w:separator/>
      </w:r>
    </w:p>
  </w:footnote>
  <w:footnote w:type="continuationSeparator" w:id="0">
    <w:p w:rsidR="00F74642" w:rsidRDefault="00F74642" w:rsidP="007C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3A4"/>
    <w:multiLevelType w:val="hybridMultilevel"/>
    <w:tmpl w:val="95F66720"/>
    <w:lvl w:ilvl="0" w:tplc="0C070019">
      <w:start w:val="1"/>
      <w:numFmt w:val="lowerLetter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0621"/>
    <w:multiLevelType w:val="hybridMultilevel"/>
    <w:tmpl w:val="AD702E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265C"/>
    <w:multiLevelType w:val="hybridMultilevel"/>
    <w:tmpl w:val="9A866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4B8E"/>
    <w:multiLevelType w:val="hybridMultilevel"/>
    <w:tmpl w:val="B01807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1508A"/>
    <w:multiLevelType w:val="hybridMultilevel"/>
    <w:tmpl w:val="7B84F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A64C2"/>
    <w:multiLevelType w:val="hybridMultilevel"/>
    <w:tmpl w:val="87E282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3"/>
    <w:rsid w:val="00034691"/>
    <w:rsid w:val="000614EF"/>
    <w:rsid w:val="000E3025"/>
    <w:rsid w:val="00100885"/>
    <w:rsid w:val="00126AF4"/>
    <w:rsid w:val="001951D6"/>
    <w:rsid w:val="00270E26"/>
    <w:rsid w:val="002C0E41"/>
    <w:rsid w:val="00324AB7"/>
    <w:rsid w:val="00374CAB"/>
    <w:rsid w:val="003E76E9"/>
    <w:rsid w:val="003F3F35"/>
    <w:rsid w:val="00405E35"/>
    <w:rsid w:val="00405F93"/>
    <w:rsid w:val="00410987"/>
    <w:rsid w:val="00417FA0"/>
    <w:rsid w:val="00531EE1"/>
    <w:rsid w:val="00534606"/>
    <w:rsid w:val="00583E6A"/>
    <w:rsid w:val="00586C1F"/>
    <w:rsid w:val="00602D60"/>
    <w:rsid w:val="006304EB"/>
    <w:rsid w:val="00641DE9"/>
    <w:rsid w:val="00657142"/>
    <w:rsid w:val="00674711"/>
    <w:rsid w:val="006A16A4"/>
    <w:rsid w:val="006A5142"/>
    <w:rsid w:val="006D2679"/>
    <w:rsid w:val="006D62C2"/>
    <w:rsid w:val="007120A1"/>
    <w:rsid w:val="00730922"/>
    <w:rsid w:val="00740510"/>
    <w:rsid w:val="007B7A0A"/>
    <w:rsid w:val="007C5CEA"/>
    <w:rsid w:val="007C65B4"/>
    <w:rsid w:val="007D665E"/>
    <w:rsid w:val="008324A1"/>
    <w:rsid w:val="0094471F"/>
    <w:rsid w:val="00962E13"/>
    <w:rsid w:val="009B01B2"/>
    <w:rsid w:val="00A2692B"/>
    <w:rsid w:val="00A946D6"/>
    <w:rsid w:val="00B72D23"/>
    <w:rsid w:val="00BA3F1F"/>
    <w:rsid w:val="00BC011D"/>
    <w:rsid w:val="00BF64A3"/>
    <w:rsid w:val="00C14EC8"/>
    <w:rsid w:val="00C34E83"/>
    <w:rsid w:val="00C638D4"/>
    <w:rsid w:val="00C930A3"/>
    <w:rsid w:val="00CB7BBC"/>
    <w:rsid w:val="00CD6C43"/>
    <w:rsid w:val="00CE2C89"/>
    <w:rsid w:val="00CE455B"/>
    <w:rsid w:val="00D156F0"/>
    <w:rsid w:val="00D46ACD"/>
    <w:rsid w:val="00D71E6F"/>
    <w:rsid w:val="00D93FCD"/>
    <w:rsid w:val="00DE2D89"/>
    <w:rsid w:val="00E2664C"/>
    <w:rsid w:val="00E3190C"/>
    <w:rsid w:val="00EA0B92"/>
    <w:rsid w:val="00EA66C8"/>
    <w:rsid w:val="00EB1CFE"/>
    <w:rsid w:val="00EF1B30"/>
    <w:rsid w:val="00F129AA"/>
    <w:rsid w:val="00F21214"/>
    <w:rsid w:val="00F74642"/>
    <w:rsid w:val="00F81219"/>
    <w:rsid w:val="00F975E2"/>
    <w:rsid w:val="00FA7ED8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405F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5CEA"/>
  </w:style>
  <w:style w:type="paragraph" w:styleId="Fuzeile">
    <w:name w:val="footer"/>
    <w:basedOn w:val="Standard"/>
    <w:link w:val="FuzeileZchn"/>
    <w:uiPriority w:val="99"/>
    <w:unhideWhenUsed/>
    <w:rsid w:val="007C5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C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6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405F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5CEA"/>
  </w:style>
  <w:style w:type="paragraph" w:styleId="Fuzeile">
    <w:name w:val="footer"/>
    <w:basedOn w:val="Standard"/>
    <w:link w:val="FuzeileZchn"/>
    <w:uiPriority w:val="99"/>
    <w:unhideWhenUsed/>
    <w:rsid w:val="007C5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C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6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Schoder, Gottfried</dc:creator>
  <cp:lastModifiedBy>Karl Bauer</cp:lastModifiedBy>
  <cp:revision>3</cp:revision>
  <cp:lastPrinted>2016-02-25T12:55:00Z</cp:lastPrinted>
  <dcterms:created xsi:type="dcterms:W3CDTF">2016-05-27T06:00:00Z</dcterms:created>
  <dcterms:modified xsi:type="dcterms:W3CDTF">2016-05-27T06:04:00Z</dcterms:modified>
</cp:coreProperties>
</file>