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AC" w:rsidRPr="001E48AC" w:rsidRDefault="00D46ACE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Aus Anlass „20 Jahre TGD“ </w:t>
      </w:r>
      <w:r w:rsidR="001E48AC" w:rsidRPr="001E48AC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laden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wir </w:t>
      </w:r>
      <w:r w:rsidR="001E48AC" w:rsidRPr="001E48AC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Sie herzlich zum 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</w:pPr>
      <w:r w:rsidRPr="001E48AC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„TGD – Innovationsworkshop“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5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 xml:space="preserve">am Dienstag, 30. November 2021 </w:t>
      </w:r>
      <w:r w:rsidRPr="001E4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>als Hybrid-Veranstaltun</w:t>
      </w:r>
      <w:r w:rsidR="005B28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>g im Forum Kloster in Gleisdorf (</w:t>
      </w:r>
      <w:hyperlink r:id="rId6" w:history="1">
        <w:r w:rsidR="00BF73CF" w:rsidRPr="005B2838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val="de-AT" w:eastAsia="de-DE"/>
          </w:rPr>
          <w:t>www.forumkloster.at</w:t>
        </w:r>
      </w:hyperlink>
      <w:r w:rsidR="005B2838" w:rsidRPr="005B2838">
        <w:rPr>
          <w:rStyle w:val="Hyperlink"/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>)</w:t>
      </w:r>
      <w:r w:rsidR="00BF73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 xml:space="preserve"> </w:t>
      </w:r>
      <w:r w:rsidRPr="001E48AC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mit folgendem Programm ein:</w:t>
      </w:r>
    </w:p>
    <w:p w:rsidR="008479E7" w:rsidRDefault="008479E7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12:30 – 13:00 Anmeldung und Begrüßung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13:00 – 13:30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Priv.-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Doz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Dr. Reinhild Krametter-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Frötscher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, Mag. Patrick Schmidseder,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Vetmeduni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Wien:</w:t>
      </w:r>
      <w:r w:rsidR="003272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„Aktuelles zur Moderhinke in der Steiermark“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13:30 – 14:00 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Univ.-Prof. Dr. Thomas Wittek, Dr. Julia Schoiswohl, Klinik für Wiederkäuer,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Vetmeduni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Wien: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„Alternative </w:t>
      </w:r>
      <w:proofErr w:type="spellStart"/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Enthornung</w:t>
      </w:r>
      <w:proofErr w:type="spellEnd"/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 von Kälbern“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14:00 – 14:30 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Dr. Peter Pless,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Vetlabor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, Land Steiermark, DI Peter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Stückler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, Milchlabor St. Michael:</w:t>
      </w:r>
    </w:p>
    <w:p w:rsidR="001E48AC" w:rsidRPr="001E48AC" w:rsidRDefault="003272A9" w:rsidP="001E48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„</w:t>
      </w:r>
      <w:r w:rsidR="00C4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DSCC - Automatische Entzündungsz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elldifferenzierung aus Milchproben</w:t>
      </w:r>
      <w:r w:rsidR="001E48AC"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“</w:t>
      </w:r>
    </w:p>
    <w:p w:rsidR="001E48AC" w:rsidRPr="001E48AC" w:rsidRDefault="001E48AC" w:rsidP="001E48AC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14:30 – 14:45 </w:t>
      </w:r>
      <w:proofErr w:type="spellStart"/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Kurze</w:t>
      </w:r>
      <w:proofErr w:type="spellEnd"/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Pause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14:45 – 15:15 </w:t>
      </w:r>
      <w:proofErr w:type="spellStart"/>
      <w:r w:rsidR="00A3054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Obmannstv</w:t>
      </w:r>
      <w:proofErr w:type="spellEnd"/>
      <w:r w:rsidR="00A3054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. 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VR Dr. Josef Elmer,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Almenlandpraxis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Passail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, und DI Hermann Katz, </w:t>
      </w:r>
      <w:proofErr w:type="spellStart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Joanneum</w:t>
      </w:r>
      <w:proofErr w:type="spellEnd"/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Research, Graz: 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„LAAG - Lokale Antibiotika-Arbeitsgruppe </w:t>
      </w:r>
      <w:proofErr w:type="spellStart"/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Passail</w:t>
      </w:r>
      <w:proofErr w:type="spellEnd"/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“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15:15 - 15:45 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GF Conny Pint, HEROSAN, Graz: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„</w:t>
      </w:r>
      <w:r w:rsidR="0032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Hanf-</w:t>
      </w: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CBD und Schwanzbeißen beim Schwein“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15:45 – 16:15 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Dr. Karl Bauer, TGD Stmk.:</w:t>
      </w:r>
    </w:p>
    <w:p w:rsidR="001E48AC" w:rsidRPr="001E48AC" w:rsidRDefault="001E48AC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„20 Jahre Steirischer Tiergesundheitsdienst und der neue ÖTGD“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  <w:t>Anschl. Schlussworte und Ausklang bei gemütlichem Buffet für die präsenten Gäste!</w:t>
      </w:r>
    </w:p>
    <w:p w:rsidR="001E48AC" w:rsidRPr="001E48AC" w:rsidRDefault="001E48AC" w:rsidP="001E48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--------------------------------------------------------</w:t>
      </w: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Organisation und Moderation: GF Dr. Karl Bauer</w:t>
      </w:r>
    </w:p>
    <w:p w:rsidR="001E48AC" w:rsidRPr="001E48AC" w:rsidRDefault="001E48AC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Keine Teilnahmegebühr!                        Anmeldeschluss: Freitag, 19.11.2021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48"/>
          <w:szCs w:val="48"/>
          <w:lang w:val="de-AT" w:eastAsia="de-DE"/>
        </w:rPr>
        <w:lastRenderedPageBreak/>
        <w:t>Anmeldung zum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</w:pPr>
      <w:r w:rsidRPr="001E48AC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„TGD - Innovationsworkshop“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 xml:space="preserve">am Dienstag, 30. November 2021 </w:t>
      </w:r>
      <w:r w:rsidRPr="001E4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>als Hybrid-Veranstaltung im Forum Kloster in Gleisdorf</w:t>
      </w:r>
    </w:p>
    <w:p w:rsidR="001E48AC" w:rsidRPr="001E48AC" w:rsidRDefault="001E48AC" w:rsidP="001E48AC">
      <w:pPr>
        <w:spacing w:after="0" w:line="360" w:lineRule="auto"/>
        <w:ind w:left="1260" w:hanging="540"/>
        <w:jc w:val="center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>Name:</w:t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  <w:t>Tierarzt-Nr.:</w:t>
      </w: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Adresse:                                   </w:t>
      </w:r>
      <w:r w:rsidR="00E23CAF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                         bzw. </w:t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LFBIS-Nr.: </w:t>
      </w: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E-Mail: </w:t>
      </w: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</w:p>
    <w:p w:rsidR="001E48AC" w:rsidRPr="001E48AC" w:rsidRDefault="001E48AC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sym w:font="Wingdings" w:char="F06F"/>
      </w: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t xml:space="preserve"> Ich werde vor Ort teilnehmen!</w:t>
      </w: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sym w:font="Wingdings" w:char="F06F"/>
      </w:r>
      <w:r w:rsidRPr="001E48AC">
        <w:rPr>
          <w:rFonts w:ascii="Times New Roman" w:eastAsia="Times New Roman" w:hAnsi="Times New Roman" w:cs="Times New Roman"/>
          <w:sz w:val="28"/>
          <w:szCs w:val="28"/>
          <w:highlight w:val="yellow"/>
          <w:lang w:val="de-AT" w:eastAsia="de-DE"/>
        </w:rPr>
        <w:t xml:space="preserve"> Ich werde online dabei sein!</w:t>
      </w:r>
    </w:p>
    <w:p w:rsidR="001E48AC" w:rsidRPr="001E48AC" w:rsidRDefault="001E48AC" w:rsidP="001E48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Der Online-Link </w:t>
      </w:r>
      <w:r w:rsidR="00FA4B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(Zoom) </w:t>
      </w:r>
      <w:r w:rsidRPr="001E48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zur Veranstaltung wird Ihnen nach der Anmeldung kurz vor der Tagung zugesandt werden!</w:t>
      </w:r>
    </w:p>
    <w:p w:rsidR="001E48AC" w:rsidRPr="001E48AC" w:rsidRDefault="001E48AC" w:rsidP="001E48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</w:p>
    <w:p w:rsidR="001E48AC" w:rsidRPr="001E48AC" w:rsidRDefault="001E48AC" w:rsidP="001E48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Organisation und Moderation: GF Dr. Karl Bauer</w:t>
      </w:r>
    </w:p>
    <w:p w:rsidR="001E48AC" w:rsidRPr="001E48AC" w:rsidRDefault="001E48AC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Keine Teilnahmegebühr!                        </w:t>
      </w:r>
      <w:r w:rsidRPr="001E48AC"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  <w:t>Anmeldeschluss: Freitag, 19.11.2021</w:t>
      </w:r>
    </w:p>
    <w:p w:rsidR="001E48AC" w:rsidRP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Mit der Anmeldung zur Veranstaltung stimmen Sie Foto- und Videoaufnahmen zu!</w:t>
      </w:r>
    </w:p>
    <w:p w:rsidR="001E48AC" w:rsidRP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Entsprechend der TGD-VO 2009 wurde um</w:t>
      </w:r>
      <w:r w:rsidRPr="001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 xml:space="preserve"> Bildungs-/TGD-Stunden</w:t>
      </w: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/</w:t>
      </w:r>
      <w:r w:rsidRPr="001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 xml:space="preserve">FTA-Stunden </w:t>
      </w: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bei der ÖTK angesucht!</w:t>
      </w:r>
      <w:r w:rsidR="00A75E1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Für </w:t>
      </w:r>
      <w:bookmarkStart w:id="0" w:name="_GoBack"/>
      <w:bookmarkEnd w:id="0"/>
      <w:r w:rsidR="00A75E1E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Tierhalter werden 2 TGD-Stunden anerkannt!</w:t>
      </w:r>
    </w:p>
    <w:p w:rsidR="001E48AC" w:rsidRPr="001E48AC" w:rsidRDefault="001E48AC" w:rsidP="001E48AC">
      <w:pPr>
        <w:spacing w:after="0" w:line="360" w:lineRule="auto"/>
        <w:ind w:right="-28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  <w:t xml:space="preserve">Workshop </w:t>
      </w:r>
      <w:proofErr w:type="spellStart"/>
      <w:r w:rsidRPr="001E48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  <w:t>hosted</w:t>
      </w:r>
      <w:proofErr w:type="spellEnd"/>
      <w:r w:rsidRPr="001E48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  <w:t xml:space="preserve"> </w:t>
      </w:r>
      <w:proofErr w:type="spellStart"/>
      <w:r w:rsidRPr="001E48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  <w:t>by</w:t>
      </w:r>
      <w:proofErr w:type="spellEnd"/>
      <w:r w:rsidRPr="001E48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AT" w:eastAsia="de-DE"/>
        </w:rPr>
        <w:t xml:space="preserve">  </w:t>
      </w:r>
      <w:r w:rsidRPr="001E48AC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de-AT" w:eastAsia="de-AT"/>
        </w:rPr>
        <w:drawing>
          <wp:inline distT="0" distB="0" distL="0" distR="0">
            <wp:extent cx="3657600" cy="1133475"/>
            <wp:effectExtent l="0" t="0" r="0" b="9525"/>
            <wp:docPr id="1" name="Grafik 1" descr="forumKl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Kl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C" w:rsidRP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u w:val="single"/>
          <w:lang w:val="de-AT" w:eastAsia="de-DE"/>
        </w:rPr>
        <w:t>Anmeldungen bitte an die Geschäftsstelle des TGD-Steiermark unter: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Tel.-Nummer: 0316/877 – 8791            </w:t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  <w:t xml:space="preserve">       Fax-Nummer: 0316/877 – 4979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>E-Mail: andrea.skala@stmk.gv.at</w:t>
      </w:r>
    </w:p>
    <w:p w:rsidR="000457AA" w:rsidRPr="001E48AC" w:rsidRDefault="000457AA" w:rsidP="001E48AC"/>
    <w:sectPr w:rsidR="000457AA" w:rsidRPr="001E48AC" w:rsidSect="00D6720D">
      <w:headerReference w:type="default" r:id="rId8"/>
      <w:pgSz w:w="11906" w:h="16838"/>
      <w:pgMar w:top="1417" w:right="14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FE" w:rsidRDefault="005E24FE">
      <w:pPr>
        <w:spacing w:after="0" w:line="240" w:lineRule="auto"/>
      </w:pPr>
      <w:r>
        <w:separator/>
      </w:r>
    </w:p>
  </w:endnote>
  <w:endnote w:type="continuationSeparator" w:id="0">
    <w:p w:rsidR="005E24FE" w:rsidRDefault="005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FE" w:rsidRDefault="005E24FE">
      <w:pPr>
        <w:spacing w:after="0" w:line="240" w:lineRule="auto"/>
      </w:pPr>
      <w:r>
        <w:separator/>
      </w:r>
    </w:p>
  </w:footnote>
  <w:footnote w:type="continuationSeparator" w:id="0">
    <w:p w:rsidR="005E24FE" w:rsidRDefault="005E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FF" w:rsidRDefault="001E48AC">
    <w:pPr>
      <w:pStyle w:val="Kopfzeile"/>
    </w:pPr>
    <w:r>
      <w:tab/>
    </w:r>
    <w:r w:rsidRPr="00B16A44">
      <w:rPr>
        <w:noProof/>
        <w:lang w:eastAsia="de-AT"/>
      </w:rPr>
      <w:drawing>
        <wp:inline distT="0" distB="0" distL="0" distR="0">
          <wp:extent cx="5762625" cy="762000"/>
          <wp:effectExtent l="0" t="0" r="9525" b="0"/>
          <wp:docPr id="2" name="Grafik 2" descr="T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82"/>
    <w:rsid w:val="000205E8"/>
    <w:rsid w:val="0003274C"/>
    <w:rsid w:val="00036119"/>
    <w:rsid w:val="000457AA"/>
    <w:rsid w:val="00085215"/>
    <w:rsid w:val="000D25B3"/>
    <w:rsid w:val="00122427"/>
    <w:rsid w:val="00134911"/>
    <w:rsid w:val="00136A1D"/>
    <w:rsid w:val="001E48AC"/>
    <w:rsid w:val="001F6183"/>
    <w:rsid w:val="002614AF"/>
    <w:rsid w:val="00264DAB"/>
    <w:rsid w:val="002957D2"/>
    <w:rsid w:val="00302E21"/>
    <w:rsid w:val="003272A9"/>
    <w:rsid w:val="0033651D"/>
    <w:rsid w:val="004141E7"/>
    <w:rsid w:val="00491938"/>
    <w:rsid w:val="00491A59"/>
    <w:rsid w:val="004D5CB4"/>
    <w:rsid w:val="00546822"/>
    <w:rsid w:val="00592F17"/>
    <w:rsid w:val="005B2838"/>
    <w:rsid w:val="005C4F6B"/>
    <w:rsid w:val="005E2276"/>
    <w:rsid w:val="005E22E2"/>
    <w:rsid w:val="005E24FE"/>
    <w:rsid w:val="0061430C"/>
    <w:rsid w:val="00617671"/>
    <w:rsid w:val="00665476"/>
    <w:rsid w:val="00672410"/>
    <w:rsid w:val="006A1172"/>
    <w:rsid w:val="006C2218"/>
    <w:rsid w:val="0072400B"/>
    <w:rsid w:val="007406B6"/>
    <w:rsid w:val="00754CF4"/>
    <w:rsid w:val="007A20D8"/>
    <w:rsid w:val="007B2FB3"/>
    <w:rsid w:val="007B42A2"/>
    <w:rsid w:val="007F75C1"/>
    <w:rsid w:val="00815C11"/>
    <w:rsid w:val="00823B70"/>
    <w:rsid w:val="008479E7"/>
    <w:rsid w:val="0085708A"/>
    <w:rsid w:val="008D49F0"/>
    <w:rsid w:val="00950280"/>
    <w:rsid w:val="009845C8"/>
    <w:rsid w:val="009F5182"/>
    <w:rsid w:val="00A04073"/>
    <w:rsid w:val="00A222B3"/>
    <w:rsid w:val="00A30541"/>
    <w:rsid w:val="00A40C61"/>
    <w:rsid w:val="00A75E1E"/>
    <w:rsid w:val="00AB61D5"/>
    <w:rsid w:val="00AD647B"/>
    <w:rsid w:val="00AD6891"/>
    <w:rsid w:val="00AF0F78"/>
    <w:rsid w:val="00B244CE"/>
    <w:rsid w:val="00B471B4"/>
    <w:rsid w:val="00BA4205"/>
    <w:rsid w:val="00BB113B"/>
    <w:rsid w:val="00BB6EF3"/>
    <w:rsid w:val="00BE18A2"/>
    <w:rsid w:val="00BF73CF"/>
    <w:rsid w:val="00C11E2B"/>
    <w:rsid w:val="00C407A5"/>
    <w:rsid w:val="00C416EF"/>
    <w:rsid w:val="00C86EBC"/>
    <w:rsid w:val="00D46ACE"/>
    <w:rsid w:val="00D60A59"/>
    <w:rsid w:val="00D61E4E"/>
    <w:rsid w:val="00D846A7"/>
    <w:rsid w:val="00D94452"/>
    <w:rsid w:val="00DD6896"/>
    <w:rsid w:val="00DF6A48"/>
    <w:rsid w:val="00E14222"/>
    <w:rsid w:val="00E149A0"/>
    <w:rsid w:val="00E23CAF"/>
    <w:rsid w:val="00F00830"/>
    <w:rsid w:val="00F02D98"/>
    <w:rsid w:val="00F50C2B"/>
    <w:rsid w:val="00F61D8B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585"/>
  <w15:chartTrackingRefBased/>
  <w15:docId w15:val="{C1A0AF89-28DF-408A-AAEA-97BC159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1E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4F6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1E48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E48AC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02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1561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kloster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bsz.a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Karl</dc:creator>
  <cp:keywords/>
  <dc:description/>
  <cp:lastModifiedBy>Bauer Karl</cp:lastModifiedBy>
  <cp:revision>15</cp:revision>
  <dcterms:created xsi:type="dcterms:W3CDTF">2021-10-11T07:31:00Z</dcterms:created>
  <dcterms:modified xsi:type="dcterms:W3CDTF">2021-10-12T09:40:00Z</dcterms:modified>
</cp:coreProperties>
</file>