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26" w:rsidRPr="00D41DF5" w:rsidRDefault="0094490C" w:rsidP="005837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Projektantrag</w:t>
      </w:r>
    </w:p>
    <w:p w:rsidR="00457160" w:rsidRDefault="00632212" w:rsidP="00457160">
      <w:r w:rsidRPr="002B051F">
        <w:rPr>
          <w:b/>
          <w:sz w:val="28"/>
          <w:szCs w:val="28"/>
        </w:rPr>
        <w:t>„</w:t>
      </w:r>
      <w:r w:rsidR="00822037">
        <w:rPr>
          <w:b/>
          <w:sz w:val="28"/>
          <w:szCs w:val="28"/>
        </w:rPr>
        <w:t>Titel</w:t>
      </w:r>
      <w:r w:rsidRPr="002B051F">
        <w:rPr>
          <w:b/>
          <w:sz w:val="28"/>
          <w:szCs w:val="28"/>
        </w:rPr>
        <w:t>“</w:t>
      </w:r>
      <w:r w:rsidR="00457160" w:rsidRPr="002B051F">
        <w:rPr>
          <w:sz w:val="28"/>
          <w:szCs w:val="28"/>
        </w:rPr>
        <w:tab/>
      </w:r>
      <w:r w:rsidR="00457160">
        <w:tab/>
      </w:r>
      <w:r w:rsidR="00457160">
        <w:tab/>
      </w:r>
      <w:r w:rsidR="00457160">
        <w:tab/>
      </w:r>
      <w:r w:rsidR="00457160">
        <w:tab/>
      </w:r>
      <w:bookmarkStart w:id="0" w:name="_GoBack"/>
      <w:bookmarkEnd w:id="0"/>
      <w:r w:rsidR="00457160">
        <w:tab/>
      </w:r>
      <w:r w:rsidR="00457160">
        <w:tab/>
      </w:r>
      <w:r w:rsidR="00205C06">
        <w:tab/>
      </w:r>
      <w:r w:rsidR="00205C06">
        <w:tab/>
      </w:r>
      <w:r>
        <w:tab/>
      </w:r>
      <w:r>
        <w:tab/>
      </w:r>
      <w:r>
        <w:tab/>
      </w:r>
      <w:r w:rsidR="007A624E">
        <w:tab/>
      </w:r>
      <w:r w:rsidR="007A624E">
        <w:tab/>
      </w:r>
      <w:r w:rsidR="007A624E">
        <w:tab/>
      </w:r>
      <w:r w:rsidR="007A624E">
        <w:tab/>
      </w:r>
      <w:r w:rsidR="00822037">
        <w:t xml:space="preserve"> </w:t>
      </w:r>
    </w:p>
    <w:p w:rsidR="005837BF" w:rsidRDefault="00DD5290" w:rsidP="005837BF">
      <w:r w:rsidRPr="00836B08">
        <w:rPr>
          <w:b/>
        </w:rPr>
        <w:t xml:space="preserve">Projektträger: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177">
        <w:t>Laufzeit:</w:t>
      </w:r>
      <w:r w:rsidR="00822037">
        <w:t xml:space="preserve"> </w:t>
      </w:r>
    </w:p>
    <w:p w:rsidR="00F76721" w:rsidRDefault="00944974" w:rsidP="005837BF">
      <w:r w:rsidRPr="00A22323">
        <w:rPr>
          <w:b/>
        </w:rPr>
        <w:t>Kooperationspartner</w:t>
      </w:r>
      <w:r w:rsidR="00DD5290">
        <w:t>:</w:t>
      </w:r>
    </w:p>
    <w:p w:rsidR="00F76721" w:rsidRPr="003E52A5" w:rsidRDefault="005A1F45" w:rsidP="00476F8E">
      <w:pPr>
        <w:rPr>
          <w:b/>
        </w:rPr>
      </w:pPr>
      <w:r>
        <w:rPr>
          <w:b/>
        </w:rPr>
        <w:t>Dissertant/-in/</w:t>
      </w:r>
      <w:r w:rsidR="00F76721" w:rsidRPr="003E52A5">
        <w:rPr>
          <w:b/>
        </w:rPr>
        <w:t>Dip</w:t>
      </w:r>
      <w:r w:rsidR="00822037">
        <w:rPr>
          <w:b/>
        </w:rPr>
        <w:t>lomand(en):</w:t>
      </w:r>
    </w:p>
    <w:p w:rsidR="000424CD" w:rsidRPr="006D3350" w:rsidRDefault="00457160" w:rsidP="00457160">
      <w:pPr>
        <w:rPr>
          <w:color w:val="FF0000"/>
        </w:rPr>
      </w:pPr>
      <w:r w:rsidRPr="00A22323">
        <w:rPr>
          <w:b/>
        </w:rPr>
        <w:t>Projektleiter</w:t>
      </w:r>
      <w:r w:rsidR="00B2133E">
        <w:rPr>
          <w:b/>
        </w:rPr>
        <w:t>/-</w:t>
      </w:r>
      <w:r w:rsidR="007A624E">
        <w:rPr>
          <w:b/>
        </w:rPr>
        <w:t>in</w:t>
      </w:r>
      <w:r w:rsidR="00E320C7">
        <w:rPr>
          <w:b/>
        </w:rPr>
        <w:t xml:space="preserve"> (PL)</w:t>
      </w:r>
      <w:r w:rsidRPr="00A22323">
        <w:rPr>
          <w:b/>
        </w:rPr>
        <w:t>:</w:t>
      </w:r>
      <w:r w:rsidR="00F7665C">
        <w:t xml:space="preserve"> </w:t>
      </w:r>
    </w:p>
    <w:tbl>
      <w:tblPr>
        <w:tblW w:w="9072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994"/>
        <w:gridCol w:w="2520"/>
        <w:gridCol w:w="1872"/>
      </w:tblGrid>
      <w:tr w:rsidR="00406C79" w:rsidRPr="009D13B9" w:rsidTr="0094490C">
        <w:trPr>
          <w:cantSplit/>
          <w:trHeight w:val="317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  <w:r w:rsidRPr="009D13B9">
              <w:rPr>
                <w:rFonts w:ascii="Tahoma" w:hAnsi="Tahoma" w:cs="Tahoma"/>
              </w:rPr>
              <w:t>Rolle</w:t>
            </w:r>
            <w:r>
              <w:rPr>
                <w:rFonts w:ascii="Tahoma" w:hAnsi="Tahoma" w:cs="Tahoma"/>
              </w:rPr>
              <w:br/>
              <w:t>(*)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  <w:r w:rsidRPr="009D13B9">
              <w:rPr>
                <w:rFonts w:ascii="Tahoma" w:hAnsi="Tahoma" w:cs="Tahoma"/>
              </w:rPr>
              <w:t>Name</w:t>
            </w:r>
          </w:p>
        </w:tc>
        <w:tc>
          <w:tcPr>
            <w:tcW w:w="994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  <w:r w:rsidRPr="009D13B9">
              <w:rPr>
                <w:rFonts w:ascii="Tahoma" w:hAnsi="Tahoma" w:cs="Tahoma"/>
              </w:rPr>
              <w:t>Org.</w:t>
            </w:r>
            <w:r>
              <w:rPr>
                <w:rFonts w:ascii="Tahoma" w:hAnsi="Tahoma" w:cs="Tahoma"/>
              </w:rPr>
              <w:br/>
            </w:r>
            <w:r w:rsidRPr="009D13B9">
              <w:rPr>
                <w:rFonts w:ascii="Tahoma" w:hAnsi="Tahoma" w:cs="Tahoma"/>
              </w:rPr>
              <w:t>Einheit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  <w:r w:rsidRPr="009D13B9">
              <w:rPr>
                <w:rFonts w:ascii="Tahoma" w:hAnsi="Tahoma" w:cs="Tahoma"/>
              </w:rPr>
              <w:t>Tel. Büro</w:t>
            </w:r>
            <w:r>
              <w:rPr>
                <w:rFonts w:ascii="Tahoma" w:hAnsi="Tahoma" w:cs="Tahoma"/>
              </w:rPr>
              <w:br/>
            </w:r>
            <w:r w:rsidRPr="009D13B9">
              <w:rPr>
                <w:rFonts w:ascii="Tahoma" w:hAnsi="Tahoma" w:cs="Tahoma"/>
              </w:rPr>
              <w:t>Tel. Mobil</w:t>
            </w:r>
          </w:p>
        </w:tc>
        <w:tc>
          <w:tcPr>
            <w:tcW w:w="1872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  <w:r w:rsidRPr="009D13B9">
              <w:rPr>
                <w:rFonts w:ascii="Tahoma" w:hAnsi="Tahoma" w:cs="Tahoma"/>
              </w:rPr>
              <w:t>E-Mail</w:t>
            </w:r>
          </w:p>
        </w:tc>
      </w:tr>
      <w:tr w:rsidR="00406C79" w:rsidRPr="009D13B9" w:rsidTr="0094490C">
        <w:trPr>
          <w:cantSplit/>
          <w:trHeight w:val="284"/>
        </w:trPr>
        <w:tc>
          <w:tcPr>
            <w:tcW w:w="851" w:type="dxa"/>
            <w:vAlign w:val="center"/>
          </w:tcPr>
          <w:p w:rsidR="00406C79" w:rsidRPr="009D13B9" w:rsidRDefault="00F7665C" w:rsidP="00944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</w:t>
            </w:r>
          </w:p>
        </w:tc>
        <w:tc>
          <w:tcPr>
            <w:tcW w:w="2835" w:type="dxa"/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994" w:type="dxa"/>
            <w:vAlign w:val="center"/>
          </w:tcPr>
          <w:p w:rsidR="00406C79" w:rsidRPr="003E52A5" w:rsidRDefault="00406C79" w:rsidP="007B0C96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0C96" w:rsidRPr="003E52A5" w:rsidRDefault="007B0C96" w:rsidP="0094490C">
            <w:pPr>
              <w:rPr>
                <w:rFonts w:ascii="Tahoma" w:hAnsi="Tahoma" w:cs="Tahoma"/>
              </w:rPr>
            </w:pPr>
          </w:p>
        </w:tc>
        <w:tc>
          <w:tcPr>
            <w:tcW w:w="1872" w:type="dxa"/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</w:tr>
      <w:tr w:rsidR="00406C79" w:rsidRPr="009D13B9" w:rsidTr="0094490C">
        <w:trPr>
          <w:cantSplit/>
          <w:trHeight w:val="284"/>
        </w:trPr>
        <w:tc>
          <w:tcPr>
            <w:tcW w:w="851" w:type="dxa"/>
            <w:vAlign w:val="center"/>
          </w:tcPr>
          <w:p w:rsidR="00406C79" w:rsidRPr="009D13B9" w:rsidRDefault="00F7665C" w:rsidP="00944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PM</w:t>
            </w:r>
          </w:p>
        </w:tc>
        <w:tc>
          <w:tcPr>
            <w:tcW w:w="2835" w:type="dxa"/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994" w:type="dxa"/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1872" w:type="dxa"/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</w:tr>
      <w:tr w:rsidR="00406C79" w:rsidRPr="009D13B9" w:rsidTr="0094490C">
        <w:trPr>
          <w:cantSplit/>
          <w:trHeight w:val="284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406C79" w:rsidRPr="009D13B9" w:rsidRDefault="00F7665C" w:rsidP="00944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PM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1872" w:type="dxa"/>
            <w:tcBorders>
              <w:bottom w:val="single" w:sz="8" w:space="0" w:color="auto"/>
            </w:tcBorders>
            <w:vAlign w:val="center"/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</w:tr>
      <w:tr w:rsidR="00F7665C" w:rsidRPr="006D3350" w:rsidTr="0094490C">
        <w:trPr>
          <w:cantSplit/>
          <w:trHeight w:val="284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F7665C" w:rsidRDefault="00F7665C" w:rsidP="009005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90051F">
              <w:rPr>
                <w:rFonts w:ascii="Tahoma" w:hAnsi="Tahoma" w:cs="Tahoma"/>
              </w:rPr>
              <w:t>M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F7665C" w:rsidRPr="00D25C64" w:rsidRDefault="00F7665C" w:rsidP="0094490C">
            <w:pPr>
              <w:rPr>
                <w:rFonts w:ascii="Tahoma" w:hAnsi="Tahoma" w:cs="Tahoma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vAlign w:val="center"/>
          </w:tcPr>
          <w:p w:rsidR="00F7665C" w:rsidRPr="00D25C64" w:rsidRDefault="00F7665C" w:rsidP="0094490C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665C" w:rsidRPr="00D25C64" w:rsidRDefault="00F7665C" w:rsidP="0094490C">
            <w:pPr>
              <w:rPr>
                <w:rFonts w:ascii="Tahoma" w:hAnsi="Tahoma" w:cs="Tahoma"/>
              </w:rPr>
            </w:pPr>
          </w:p>
        </w:tc>
        <w:tc>
          <w:tcPr>
            <w:tcW w:w="1872" w:type="dxa"/>
            <w:tcBorders>
              <w:bottom w:val="single" w:sz="8" w:space="0" w:color="auto"/>
            </w:tcBorders>
            <w:vAlign w:val="center"/>
          </w:tcPr>
          <w:p w:rsidR="00F7665C" w:rsidRPr="00D25C64" w:rsidRDefault="00F7665C" w:rsidP="0094490C">
            <w:pPr>
              <w:rPr>
                <w:rFonts w:ascii="Tahoma" w:hAnsi="Tahoma" w:cs="Tahoma"/>
              </w:rPr>
            </w:pPr>
          </w:p>
        </w:tc>
      </w:tr>
      <w:tr w:rsidR="00406C79" w:rsidRPr="009D13B9" w:rsidTr="0094490C">
        <w:trPr>
          <w:cantSplit/>
          <w:trHeight w:val="28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C79" w:rsidRPr="00626364" w:rsidRDefault="00E6423C" w:rsidP="009005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 ... Projektleiter; PM ... Projektmitarbeiter</w:t>
            </w:r>
          </w:p>
        </w:tc>
      </w:tr>
    </w:tbl>
    <w:p w:rsidR="00406C79" w:rsidRDefault="00406C79" w:rsidP="00457160"/>
    <w:p w:rsidR="005837BF" w:rsidRPr="00A22323" w:rsidRDefault="005A1F45" w:rsidP="005837BF">
      <w:pPr>
        <w:rPr>
          <w:b/>
        </w:rPr>
      </w:pPr>
      <w:r>
        <w:rPr>
          <w:b/>
        </w:rPr>
        <w:t xml:space="preserve">Idee, </w:t>
      </w:r>
      <w:r w:rsidR="005837BF" w:rsidRPr="00A22323">
        <w:rPr>
          <w:b/>
        </w:rPr>
        <w:t>Problemstellung</w:t>
      </w:r>
      <w:r>
        <w:rPr>
          <w:b/>
        </w:rPr>
        <w:t>, Kurzbeschreibung</w:t>
      </w:r>
      <w:r w:rsidR="005837BF" w:rsidRPr="00A22323">
        <w:rPr>
          <w:b/>
        </w:rPr>
        <w:t>:</w:t>
      </w:r>
    </w:p>
    <w:p w:rsidR="00822037" w:rsidRDefault="005837BF" w:rsidP="005837BF">
      <w:r w:rsidRPr="003E52A5">
        <w:rPr>
          <w:b/>
        </w:rPr>
        <w:t>Zielsetzungen:</w:t>
      </w:r>
      <w:r w:rsidR="00383E5E" w:rsidRPr="003E52A5">
        <w:t xml:space="preserve"> </w:t>
      </w:r>
    </w:p>
    <w:p w:rsidR="00822037" w:rsidRDefault="005837BF" w:rsidP="005837BF">
      <w:r w:rsidRPr="003E52A5">
        <w:rPr>
          <w:b/>
        </w:rPr>
        <w:t xml:space="preserve">Darstellung des </w:t>
      </w:r>
      <w:r w:rsidR="00944974" w:rsidRPr="003E52A5">
        <w:rPr>
          <w:b/>
        </w:rPr>
        <w:t xml:space="preserve">praktischen </w:t>
      </w:r>
      <w:r w:rsidRPr="003E52A5">
        <w:rPr>
          <w:b/>
        </w:rPr>
        <w:t>Nutzens:</w:t>
      </w:r>
      <w:r w:rsidR="001175DB" w:rsidRPr="003E52A5">
        <w:t xml:space="preserve"> </w:t>
      </w:r>
    </w:p>
    <w:p w:rsidR="005837BF" w:rsidRPr="00A22323" w:rsidRDefault="00944974" w:rsidP="005837BF">
      <w:pPr>
        <w:rPr>
          <w:b/>
        </w:rPr>
      </w:pPr>
      <w:r w:rsidRPr="00A22323">
        <w:rPr>
          <w:b/>
        </w:rPr>
        <w:t>Arbeits- und Leistungsverteilung</w:t>
      </w:r>
      <w:r w:rsidR="005837BF" w:rsidRPr="00A22323">
        <w:rPr>
          <w:b/>
        </w:rPr>
        <w:t>:</w:t>
      </w:r>
      <w:r w:rsidR="00C37468">
        <w:rPr>
          <w:b/>
        </w:rPr>
        <w:t xml:space="preserve"> </w:t>
      </w:r>
    </w:p>
    <w:p w:rsidR="005748AB" w:rsidRPr="00A22323" w:rsidRDefault="005748AB" w:rsidP="005748AB">
      <w:pPr>
        <w:rPr>
          <w:b/>
        </w:rPr>
      </w:pPr>
      <w:r w:rsidRPr="00A22323">
        <w:rPr>
          <w:b/>
        </w:rPr>
        <w:t>Durchführungszeitraum, -schritte und Phasen: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114"/>
        <w:gridCol w:w="615"/>
        <w:gridCol w:w="628"/>
        <w:gridCol w:w="624"/>
        <w:gridCol w:w="699"/>
        <w:gridCol w:w="620"/>
        <w:gridCol w:w="618"/>
        <w:gridCol w:w="613"/>
        <w:gridCol w:w="614"/>
        <w:gridCol w:w="615"/>
        <w:gridCol w:w="503"/>
        <w:gridCol w:w="504"/>
      </w:tblGrid>
      <w:tr w:rsidR="0090051F" w:rsidRPr="009D13B9" w:rsidTr="00ED31A7">
        <w:trPr>
          <w:trHeight w:val="255"/>
        </w:trPr>
        <w:tc>
          <w:tcPr>
            <w:tcW w:w="1335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14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5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28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24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99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20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8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3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4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5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3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4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</w:tr>
      <w:tr w:rsidR="0090051F" w:rsidRPr="009D13B9" w:rsidTr="00ED31A7">
        <w:trPr>
          <w:trHeight w:val="255"/>
        </w:trPr>
        <w:tc>
          <w:tcPr>
            <w:tcW w:w="1335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  <w:r w:rsidRPr="009D13B9">
              <w:rPr>
                <w:rFonts w:ascii="Tahoma" w:hAnsi="Tahoma" w:cs="Tahoma"/>
              </w:rPr>
              <w:t>Meilenstein</w:t>
            </w:r>
          </w:p>
        </w:tc>
        <w:tc>
          <w:tcPr>
            <w:tcW w:w="1114" w:type="dxa"/>
            <w:shd w:val="clear" w:color="auto" w:fill="CCCCCC"/>
          </w:tcPr>
          <w:p w:rsidR="00406C79" w:rsidRPr="009D13B9" w:rsidRDefault="0090051F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Aug/</w:t>
            </w:r>
            <w:r w:rsidR="001175DB">
              <w:rPr>
                <w:rFonts w:ascii="Tahoma" w:hAnsi="Tahoma" w:cs="Tahoma"/>
              </w:rPr>
              <w:t>Sept</w:t>
            </w:r>
          </w:p>
        </w:tc>
        <w:tc>
          <w:tcPr>
            <w:tcW w:w="615" w:type="dxa"/>
            <w:shd w:val="clear" w:color="auto" w:fill="CCCCCC"/>
          </w:tcPr>
          <w:p w:rsidR="00406C79" w:rsidRPr="009D13B9" w:rsidRDefault="001175DB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Okt</w:t>
            </w:r>
          </w:p>
        </w:tc>
        <w:tc>
          <w:tcPr>
            <w:tcW w:w="628" w:type="dxa"/>
            <w:shd w:val="clear" w:color="auto" w:fill="CCCCCC"/>
          </w:tcPr>
          <w:p w:rsidR="00406C79" w:rsidRPr="009D13B9" w:rsidRDefault="001175DB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</w:t>
            </w:r>
          </w:p>
        </w:tc>
        <w:tc>
          <w:tcPr>
            <w:tcW w:w="624" w:type="dxa"/>
            <w:shd w:val="clear" w:color="auto" w:fill="CCCCCC"/>
          </w:tcPr>
          <w:p w:rsidR="00406C79" w:rsidRPr="009D13B9" w:rsidRDefault="009455ED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Dez</w:t>
            </w:r>
          </w:p>
        </w:tc>
        <w:tc>
          <w:tcPr>
            <w:tcW w:w="699" w:type="dxa"/>
            <w:shd w:val="clear" w:color="auto" w:fill="CCCCCC"/>
          </w:tcPr>
          <w:p w:rsidR="00406C79" w:rsidRPr="009D13B9" w:rsidRDefault="009455ED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</w:t>
            </w:r>
          </w:p>
        </w:tc>
        <w:tc>
          <w:tcPr>
            <w:tcW w:w="620" w:type="dxa"/>
            <w:shd w:val="clear" w:color="auto" w:fill="CCCCCC"/>
          </w:tcPr>
          <w:p w:rsidR="00406C79" w:rsidRPr="009D13B9" w:rsidRDefault="009455ED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Feb</w:t>
            </w:r>
          </w:p>
        </w:tc>
        <w:tc>
          <w:tcPr>
            <w:tcW w:w="618" w:type="dxa"/>
            <w:shd w:val="clear" w:color="auto" w:fill="CCCCCC"/>
          </w:tcPr>
          <w:p w:rsidR="00406C79" w:rsidRPr="009D13B9" w:rsidRDefault="009455ED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Mrz</w:t>
            </w:r>
          </w:p>
        </w:tc>
        <w:tc>
          <w:tcPr>
            <w:tcW w:w="613" w:type="dxa"/>
            <w:shd w:val="clear" w:color="auto" w:fill="CCCCCC"/>
          </w:tcPr>
          <w:p w:rsidR="00406C79" w:rsidRPr="009D13B9" w:rsidRDefault="009455ED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</w:t>
            </w:r>
          </w:p>
        </w:tc>
        <w:tc>
          <w:tcPr>
            <w:tcW w:w="614" w:type="dxa"/>
            <w:shd w:val="clear" w:color="auto" w:fill="CCCCCC"/>
          </w:tcPr>
          <w:p w:rsidR="00406C79" w:rsidRPr="009D13B9" w:rsidRDefault="009455ED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</w:t>
            </w:r>
          </w:p>
        </w:tc>
        <w:tc>
          <w:tcPr>
            <w:tcW w:w="615" w:type="dxa"/>
            <w:shd w:val="clear" w:color="auto" w:fill="CCCCCC"/>
          </w:tcPr>
          <w:p w:rsidR="00406C79" w:rsidRPr="009D13B9" w:rsidRDefault="00EC1E9D" w:rsidP="0094490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</w:t>
            </w:r>
          </w:p>
        </w:tc>
        <w:tc>
          <w:tcPr>
            <w:tcW w:w="503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4" w:type="dxa"/>
            <w:shd w:val="clear" w:color="auto" w:fill="CCCCCC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</w:tr>
      <w:tr w:rsidR="001175DB" w:rsidRPr="009D13B9" w:rsidTr="00ED31A7">
        <w:trPr>
          <w:trHeight w:val="297"/>
        </w:trPr>
        <w:tc>
          <w:tcPr>
            <w:tcW w:w="1335" w:type="dxa"/>
          </w:tcPr>
          <w:p w:rsidR="00406C79" w:rsidRPr="009D13B9" w:rsidRDefault="00406C79" w:rsidP="009449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406C79" w:rsidRPr="009D13B9" w:rsidRDefault="00406C79" w:rsidP="0094490C">
            <w:pPr>
              <w:rPr>
                <w:rFonts w:ascii="Tahoma" w:hAnsi="Tahoma" w:cs="Tahoma"/>
              </w:rPr>
            </w:pPr>
          </w:p>
        </w:tc>
      </w:tr>
    </w:tbl>
    <w:p w:rsidR="003E52A5" w:rsidRDefault="003E52A5" w:rsidP="005748AB">
      <w:pPr>
        <w:rPr>
          <w:b/>
        </w:rPr>
      </w:pPr>
    </w:p>
    <w:p w:rsidR="00323D28" w:rsidRDefault="003E070D" w:rsidP="005837BF">
      <w:r>
        <w:rPr>
          <w:b/>
        </w:rPr>
        <w:t xml:space="preserve">Risiken, </w:t>
      </w:r>
      <w:r w:rsidR="00773D0B" w:rsidRPr="00A27F36">
        <w:rPr>
          <w:b/>
        </w:rPr>
        <w:t>b</w:t>
      </w:r>
      <w:r w:rsidR="005837BF" w:rsidRPr="00A27F36">
        <w:rPr>
          <w:b/>
        </w:rPr>
        <w:t>esondere Herausforderungen</w:t>
      </w:r>
      <w:r>
        <w:rPr>
          <w:b/>
        </w:rPr>
        <w:t>, kritische Erfolgsfaktoren</w:t>
      </w:r>
      <w:r w:rsidR="005837BF" w:rsidRPr="00A27F36">
        <w:rPr>
          <w:b/>
        </w:rPr>
        <w:t>:</w:t>
      </w:r>
      <w:r w:rsidR="00A22323">
        <w:t xml:space="preserve"> </w:t>
      </w:r>
    </w:p>
    <w:p w:rsidR="00BE0982" w:rsidRPr="00CB1655" w:rsidRDefault="00BE0982" w:rsidP="005837BF">
      <w:r w:rsidRPr="00A22323">
        <w:rPr>
          <w:b/>
        </w:rPr>
        <w:t>Alternativen:</w:t>
      </w:r>
    </w:p>
    <w:p w:rsidR="008C0780" w:rsidRDefault="005837BF" w:rsidP="005837BF">
      <w:pPr>
        <w:rPr>
          <w:b/>
        </w:rPr>
      </w:pPr>
      <w:r w:rsidRPr="00A22323">
        <w:rPr>
          <w:b/>
        </w:rPr>
        <w:t>Aufbringung der Mittel und Ressourcen:</w:t>
      </w:r>
      <w:r w:rsidR="007A52DC">
        <w:rPr>
          <w:b/>
        </w:rPr>
        <w:t xml:space="preserve"> </w:t>
      </w:r>
    </w:p>
    <w:p w:rsidR="005837BF" w:rsidRPr="008C0780" w:rsidRDefault="00F14668" w:rsidP="008C0780">
      <w:pPr>
        <w:pStyle w:val="Listenabsatz"/>
        <w:numPr>
          <w:ilvl w:val="0"/>
          <w:numId w:val="6"/>
        </w:numPr>
        <w:rPr>
          <w:b/>
        </w:rPr>
      </w:pPr>
      <w:r w:rsidRPr="008C0780">
        <w:rPr>
          <w:b/>
        </w:rPr>
        <w:t>Finanzierungsplan</w:t>
      </w:r>
    </w:p>
    <w:p w:rsidR="00944974" w:rsidRPr="008C0780" w:rsidRDefault="008C0780" w:rsidP="008C0780">
      <w:pPr>
        <w:pStyle w:val="Listenabsatz"/>
        <w:numPr>
          <w:ilvl w:val="0"/>
          <w:numId w:val="6"/>
        </w:numPr>
        <w:rPr>
          <w:b/>
        </w:rPr>
      </w:pPr>
      <w:r w:rsidRPr="008C0780">
        <w:rPr>
          <w:b/>
        </w:rPr>
        <w:t>Abrechnungsmodalitäten</w:t>
      </w:r>
      <w:r w:rsidR="00C37468" w:rsidRPr="008C0780">
        <w:rPr>
          <w:b/>
        </w:rPr>
        <w:t xml:space="preserve"> </w:t>
      </w:r>
    </w:p>
    <w:p w:rsidR="00822037" w:rsidRDefault="00C92F6D" w:rsidP="005837BF">
      <w:pPr>
        <w:rPr>
          <w:b/>
        </w:rPr>
      </w:pPr>
      <w:r w:rsidRPr="00A22323">
        <w:rPr>
          <w:b/>
        </w:rPr>
        <w:lastRenderedPageBreak/>
        <w:t xml:space="preserve">Fortschritts- und </w:t>
      </w:r>
      <w:r w:rsidR="005837BF" w:rsidRPr="00A22323">
        <w:rPr>
          <w:b/>
        </w:rPr>
        <w:t>Evaluierungskriterien:</w:t>
      </w:r>
    </w:p>
    <w:p w:rsidR="00457160" w:rsidRDefault="00457160" w:rsidP="005837BF">
      <w:pPr>
        <w:rPr>
          <w:b/>
        </w:rPr>
      </w:pPr>
      <w:r w:rsidRPr="00A22323">
        <w:rPr>
          <w:b/>
        </w:rPr>
        <w:t xml:space="preserve">Berichtspflichten, Dokumentation, </w:t>
      </w:r>
      <w:r w:rsidR="00773D0B" w:rsidRPr="00A22323">
        <w:rPr>
          <w:b/>
        </w:rPr>
        <w:t>Präsentation</w:t>
      </w:r>
      <w:r w:rsidR="004555D3" w:rsidRPr="00A22323">
        <w:rPr>
          <w:b/>
        </w:rPr>
        <w:t>en</w:t>
      </w:r>
      <w:r w:rsidR="00773D0B" w:rsidRPr="00A22323">
        <w:rPr>
          <w:b/>
        </w:rPr>
        <w:t xml:space="preserve">, </w:t>
      </w:r>
      <w:r w:rsidRPr="00A22323">
        <w:rPr>
          <w:b/>
        </w:rPr>
        <w:t>Publikation</w:t>
      </w:r>
      <w:r w:rsidR="004555D3" w:rsidRPr="00A22323">
        <w:rPr>
          <w:b/>
        </w:rPr>
        <w:t>en</w:t>
      </w:r>
      <w:r w:rsidRPr="00A22323">
        <w:rPr>
          <w:b/>
        </w:rPr>
        <w:t>:</w:t>
      </w:r>
    </w:p>
    <w:p w:rsidR="00457160" w:rsidRDefault="00457160" w:rsidP="005837BF">
      <w:pPr>
        <w:rPr>
          <w:b/>
        </w:rPr>
      </w:pPr>
      <w:r w:rsidRPr="00A22323">
        <w:rPr>
          <w:b/>
        </w:rPr>
        <w:t>Weitere Anmerkungen:</w:t>
      </w:r>
    </w:p>
    <w:p w:rsidR="00980B07" w:rsidRPr="00A22323" w:rsidRDefault="00980B07" w:rsidP="005837BF">
      <w:pPr>
        <w:rPr>
          <w:b/>
        </w:rPr>
      </w:pPr>
    </w:p>
    <w:p w:rsidR="00457160" w:rsidRPr="00A22323" w:rsidRDefault="004C50F2" w:rsidP="005837BF">
      <w:pPr>
        <w:rPr>
          <w:b/>
        </w:rPr>
      </w:pPr>
      <w:r w:rsidRPr="00A22323">
        <w:rPr>
          <w:b/>
        </w:rPr>
        <w:t>Genehmigung</w:t>
      </w:r>
      <w:r w:rsidR="00944974" w:rsidRPr="00A22323">
        <w:rPr>
          <w:b/>
        </w:rPr>
        <w:t xml:space="preserve"> durch </w:t>
      </w:r>
      <w:r w:rsidR="008C0780">
        <w:rPr>
          <w:b/>
        </w:rPr>
        <w:t>den Vorstand</w:t>
      </w:r>
      <w:r w:rsidRPr="00A22323">
        <w:rPr>
          <w:b/>
        </w:rPr>
        <w:t xml:space="preserve">: </w:t>
      </w:r>
      <w:r w:rsidR="00197E61" w:rsidRPr="00A22323">
        <w:rPr>
          <w:b/>
        </w:rPr>
        <w:t>(</w:t>
      </w:r>
      <w:r w:rsidRPr="00A22323">
        <w:rPr>
          <w:b/>
        </w:rPr>
        <w:t>Ort, Datum</w:t>
      </w:r>
      <w:r w:rsidR="00197E61" w:rsidRPr="00A22323">
        <w:rPr>
          <w:b/>
        </w:rPr>
        <w:t>)</w:t>
      </w:r>
    </w:p>
    <w:p w:rsidR="00457160" w:rsidRPr="00A22323" w:rsidRDefault="00457160" w:rsidP="005837BF">
      <w:pPr>
        <w:rPr>
          <w:b/>
        </w:rPr>
      </w:pPr>
      <w:r w:rsidRPr="00A22323">
        <w:rPr>
          <w:b/>
        </w:rPr>
        <w:t xml:space="preserve">Unterschrift </w:t>
      </w:r>
      <w:r w:rsidR="00084765">
        <w:rPr>
          <w:b/>
        </w:rPr>
        <w:t>TGD Obmann</w:t>
      </w:r>
      <w:r w:rsidR="00197E61" w:rsidRPr="00A22323">
        <w:rPr>
          <w:b/>
        </w:rPr>
        <w:t>:</w:t>
      </w:r>
      <w:r w:rsidR="00197E61" w:rsidRPr="00A22323">
        <w:rPr>
          <w:b/>
        </w:rPr>
        <w:tab/>
      </w:r>
      <w:r w:rsidR="00197E61" w:rsidRPr="00A22323">
        <w:rPr>
          <w:b/>
        </w:rPr>
        <w:tab/>
      </w:r>
      <w:r w:rsidR="00197E61" w:rsidRPr="00A22323">
        <w:rPr>
          <w:b/>
        </w:rPr>
        <w:tab/>
      </w:r>
      <w:r w:rsidR="00197E61" w:rsidRPr="00A22323">
        <w:rPr>
          <w:b/>
        </w:rPr>
        <w:tab/>
      </w:r>
      <w:r w:rsidR="00197E61" w:rsidRPr="00A22323">
        <w:rPr>
          <w:b/>
        </w:rPr>
        <w:tab/>
      </w:r>
      <w:r w:rsidR="00084765">
        <w:rPr>
          <w:b/>
        </w:rPr>
        <w:tab/>
      </w:r>
      <w:r w:rsidR="00197E61" w:rsidRPr="00A22323">
        <w:rPr>
          <w:b/>
        </w:rPr>
        <w:t>Unte</w:t>
      </w:r>
      <w:r w:rsidR="00CE4B7A">
        <w:rPr>
          <w:b/>
        </w:rPr>
        <w:t>rschrift Projektleiter</w:t>
      </w:r>
      <w:r w:rsidRPr="00A22323">
        <w:rPr>
          <w:b/>
        </w:rPr>
        <w:t>:</w:t>
      </w:r>
    </w:p>
    <w:p w:rsidR="00C04F05" w:rsidRDefault="00C04F05" w:rsidP="005837BF"/>
    <w:p w:rsidR="00C04F05" w:rsidRDefault="009A31FD" w:rsidP="005837BF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980B07" w:rsidRDefault="00980B07" w:rsidP="004F66BD">
      <w:pPr>
        <w:jc w:val="both"/>
        <w:rPr>
          <w:b/>
          <w:sz w:val="28"/>
          <w:szCs w:val="28"/>
        </w:rPr>
      </w:pPr>
    </w:p>
    <w:p w:rsidR="00980B07" w:rsidRDefault="00980B07" w:rsidP="004F66BD">
      <w:pPr>
        <w:jc w:val="both"/>
        <w:rPr>
          <w:b/>
          <w:sz w:val="28"/>
          <w:szCs w:val="28"/>
        </w:rPr>
      </w:pPr>
    </w:p>
    <w:p w:rsidR="00730821" w:rsidRPr="00A22323" w:rsidRDefault="009A31FD" w:rsidP="004F66BD">
      <w:pPr>
        <w:jc w:val="both"/>
        <w:rPr>
          <w:b/>
          <w:sz w:val="28"/>
          <w:szCs w:val="28"/>
        </w:rPr>
      </w:pPr>
      <w:r w:rsidRPr="00A22323">
        <w:rPr>
          <w:b/>
          <w:sz w:val="28"/>
          <w:szCs w:val="28"/>
        </w:rPr>
        <w:t>Anhang:</w:t>
      </w:r>
    </w:p>
    <w:p w:rsidR="009A31FD" w:rsidRDefault="0094490C" w:rsidP="009A31FD">
      <w:pPr>
        <w:jc w:val="both"/>
      </w:pPr>
      <w:r w:rsidRPr="009A31FD">
        <w:t xml:space="preserve">Die Beantragung eines Projektes hat bis zur Genehmigung durch den Vorstand und </w:t>
      </w:r>
      <w:r w:rsidR="002A119B">
        <w:t xml:space="preserve">dem </w:t>
      </w:r>
      <w:r w:rsidRPr="009A31FD">
        <w:t>untersch</w:t>
      </w:r>
      <w:r w:rsidR="002A119B">
        <w:t>rieb</w:t>
      </w:r>
      <w:r w:rsidR="002A119B">
        <w:softHyphen/>
        <w:t>en</w:t>
      </w:r>
      <w:r w:rsidR="002A119B">
        <w:softHyphen/>
        <w:t>em Projektantrag</w:t>
      </w:r>
      <w:r w:rsidRPr="009A31FD">
        <w:t xml:space="preserve"> keine wie auch immer geartete Verbindlichkeit für den TGD. </w:t>
      </w:r>
    </w:p>
    <w:p w:rsidR="009A31FD" w:rsidRDefault="0094490C" w:rsidP="009A31FD">
      <w:pPr>
        <w:pStyle w:val="Listenabsatz"/>
        <w:numPr>
          <w:ilvl w:val="0"/>
          <w:numId w:val="1"/>
        </w:numPr>
        <w:jc w:val="both"/>
      </w:pPr>
      <w:r w:rsidRPr="009A31FD">
        <w:t xml:space="preserve">Grundsätzlich werden nur solche Projekte genehmigt, die einen </w:t>
      </w:r>
      <w:r w:rsidR="004F66BD" w:rsidRPr="009A31FD">
        <w:t xml:space="preserve">praxisrelevanten </w:t>
      </w:r>
      <w:r w:rsidRPr="009A31FD">
        <w:t xml:space="preserve">Bezug zu aktuellen Fragestellungen </w:t>
      </w:r>
      <w:r w:rsidR="00386950">
        <w:t>in der Steiermark</w:t>
      </w:r>
      <w:r w:rsidR="002A119B">
        <w:t xml:space="preserve"> haben</w:t>
      </w:r>
      <w:r w:rsidR="008C0780">
        <w:t xml:space="preserve"> und von der jeweiligen Sektion vorgeschlagen werden</w:t>
      </w:r>
      <w:r w:rsidR="00386950">
        <w:t>.</w:t>
      </w:r>
      <w:r w:rsidR="004F66BD" w:rsidRPr="009A31FD">
        <w:t xml:space="preserve"> </w:t>
      </w:r>
    </w:p>
    <w:p w:rsidR="009A31FD" w:rsidRDefault="009A31FD" w:rsidP="009A31FD">
      <w:pPr>
        <w:pStyle w:val="Listenabsatz"/>
        <w:numPr>
          <w:ilvl w:val="0"/>
          <w:numId w:val="1"/>
        </w:numPr>
        <w:jc w:val="both"/>
      </w:pPr>
      <w:r>
        <w:t xml:space="preserve">die </w:t>
      </w:r>
      <w:r w:rsidR="00386950">
        <w:t xml:space="preserve">evtl. </w:t>
      </w:r>
      <w:r w:rsidR="0094490C" w:rsidRPr="009A31FD">
        <w:t>von keiner anderen Stelle abgedeckt werden</w:t>
      </w:r>
      <w:r w:rsidR="002A119B">
        <w:t xml:space="preserve"> und</w:t>
      </w:r>
      <w:r w:rsidR="00386950">
        <w:t xml:space="preserve"> ein Gesamtüberblick über die Förderer besteht</w:t>
      </w:r>
      <w:r w:rsidR="0094490C" w:rsidRPr="009A31FD">
        <w:t xml:space="preserve">. </w:t>
      </w:r>
    </w:p>
    <w:p w:rsidR="009A31FD" w:rsidRDefault="004F66BD" w:rsidP="009A31FD">
      <w:pPr>
        <w:pStyle w:val="Listenabsatz"/>
        <w:numPr>
          <w:ilvl w:val="0"/>
          <w:numId w:val="1"/>
        </w:numPr>
        <w:jc w:val="both"/>
      </w:pPr>
      <w:r w:rsidRPr="009A31FD">
        <w:t xml:space="preserve">Bevorzugt werden </w:t>
      </w:r>
      <w:r w:rsidR="002B051F">
        <w:t xml:space="preserve">Diplomanden, </w:t>
      </w:r>
      <w:r w:rsidR="009A31FD">
        <w:t xml:space="preserve">Dissertanten, </w:t>
      </w:r>
      <w:r w:rsidRPr="009A31FD">
        <w:t xml:space="preserve">Probennahme- und Diagnostikkosten </w:t>
      </w:r>
      <w:r w:rsidR="00F14668">
        <w:t xml:space="preserve">werden </w:t>
      </w:r>
      <w:r w:rsidRPr="009A31FD">
        <w:t>vom TGD unterstützt</w:t>
      </w:r>
      <w:r w:rsidR="00F14668">
        <w:t>. B</w:t>
      </w:r>
      <w:r w:rsidR="002A119B">
        <w:t xml:space="preserve">ei der Milchbakteriologie </w:t>
      </w:r>
      <w:r w:rsidR="00F14668">
        <w:t xml:space="preserve">werden </w:t>
      </w:r>
      <w:r w:rsidR="00730821" w:rsidRPr="009A31FD">
        <w:t xml:space="preserve">primär </w:t>
      </w:r>
      <w:r w:rsidR="00386950">
        <w:t xml:space="preserve">die </w:t>
      </w:r>
      <w:r w:rsidR="00730821" w:rsidRPr="009A31FD">
        <w:t>Untersuc</w:t>
      </w:r>
      <w:r w:rsidR="00F14668">
        <w:t>hungen im</w:t>
      </w:r>
      <w:r w:rsidR="00A203D7">
        <w:t xml:space="preserve"> Labor der Veterinärdirektion</w:t>
      </w:r>
      <w:r w:rsidR="00730821" w:rsidRPr="009A31FD">
        <w:t xml:space="preserve"> nach Verfügbarkeit der Ressourcen durchgeführt</w:t>
      </w:r>
      <w:r w:rsidRPr="009A31FD">
        <w:t xml:space="preserve">. </w:t>
      </w:r>
    </w:p>
    <w:p w:rsidR="00AC0FD3" w:rsidRDefault="00AC0FD3" w:rsidP="009A31FD">
      <w:pPr>
        <w:pStyle w:val="Listenabsatz"/>
        <w:numPr>
          <w:ilvl w:val="0"/>
          <w:numId w:val="1"/>
        </w:numPr>
        <w:jc w:val="both"/>
      </w:pPr>
      <w:r>
        <w:t>Nach Abschluss der Probennahmen und Unte</w:t>
      </w:r>
      <w:r w:rsidR="00F14668">
        <w:t>rsuchungsdurchführungen sind praxisrelevante Informationen</w:t>
      </w:r>
      <w:r>
        <w:t xml:space="preserve"> dem TGD bereitzustellen.</w:t>
      </w:r>
    </w:p>
    <w:p w:rsidR="0094490C" w:rsidRDefault="0094490C" w:rsidP="009A31FD">
      <w:pPr>
        <w:pStyle w:val="Listenabsatz"/>
        <w:numPr>
          <w:ilvl w:val="0"/>
          <w:numId w:val="1"/>
        </w:numPr>
        <w:jc w:val="both"/>
      </w:pPr>
      <w:r w:rsidRPr="009A31FD">
        <w:t>Di</w:t>
      </w:r>
      <w:r w:rsidR="009A31FD">
        <w:t xml:space="preserve">e Art, </w:t>
      </w:r>
      <w:r w:rsidR="004F66BD" w:rsidRPr="009A31FD">
        <w:t>Durchführung</w:t>
      </w:r>
      <w:r w:rsidR="009A31FD">
        <w:t xml:space="preserve"> und Vergaben</w:t>
      </w:r>
      <w:r w:rsidR="004F66BD" w:rsidRPr="009A31FD">
        <w:t xml:space="preserve"> sowie eine ev.</w:t>
      </w:r>
      <w:r w:rsidRPr="009A31FD">
        <w:t xml:space="preserve"> Kostenbeteiligung</w:t>
      </w:r>
      <w:r w:rsidR="004F66BD" w:rsidRPr="009A31FD">
        <w:t xml:space="preserve"> hängen auch von den zur Verfügung stehenden Ressourcen und der Verfügbarkeit der Mittel ab. </w:t>
      </w:r>
    </w:p>
    <w:p w:rsidR="009A31FD" w:rsidRPr="00A203D7" w:rsidRDefault="009A31FD" w:rsidP="00386217">
      <w:pPr>
        <w:pStyle w:val="Listenabsatz"/>
        <w:numPr>
          <w:ilvl w:val="0"/>
          <w:numId w:val="1"/>
        </w:numPr>
        <w:jc w:val="both"/>
        <w:rPr>
          <w:strike/>
        </w:rPr>
      </w:pPr>
      <w:r>
        <w:t>Rechte, Kosten und Nutzen für den TGD müssen</w:t>
      </w:r>
      <w:r w:rsidRPr="009A31FD">
        <w:t xml:space="preserve"> daraus </w:t>
      </w:r>
      <w:r>
        <w:t>klar ersic</w:t>
      </w:r>
      <w:r w:rsidR="00CE4B7A">
        <w:t>htlich und bewertbar sein</w:t>
      </w:r>
      <w:r w:rsidR="003E52A5">
        <w:t>.</w:t>
      </w:r>
      <w:r w:rsidR="00CE4B7A">
        <w:t xml:space="preserve"> </w:t>
      </w:r>
    </w:p>
    <w:p w:rsidR="00A203D7" w:rsidRPr="00386217" w:rsidRDefault="00F14668" w:rsidP="00386217">
      <w:pPr>
        <w:pStyle w:val="Listenabsatz"/>
        <w:numPr>
          <w:ilvl w:val="0"/>
          <w:numId w:val="1"/>
        </w:numPr>
        <w:jc w:val="both"/>
        <w:rPr>
          <w:strike/>
        </w:rPr>
      </w:pPr>
      <w:r>
        <w:t>Die Projektergebnisse müssen auch in Form von Vorträgen oder populärwissenschaftlichen Veröffentlichungen (</w:t>
      </w:r>
      <w:proofErr w:type="spellStart"/>
      <w:r>
        <w:t>print</w:t>
      </w:r>
      <w:proofErr w:type="spellEnd"/>
      <w:r>
        <w:t xml:space="preserve"> und web) dem TGD zur Verfügung stehen und b</w:t>
      </w:r>
      <w:r w:rsidR="00A203D7">
        <w:t xml:space="preserve">ei </w:t>
      </w:r>
      <w:r>
        <w:t xml:space="preserve">wissenschaftlichen </w:t>
      </w:r>
      <w:r w:rsidR="00A203D7">
        <w:t>Veröffent</w:t>
      </w:r>
      <w:r w:rsidR="00D2542E">
        <w:t>l</w:t>
      </w:r>
      <w:r>
        <w:t>ichungen ist auch der</w:t>
      </w:r>
      <w:r w:rsidR="00A203D7">
        <w:t xml:space="preserve"> TGD</w:t>
      </w:r>
      <w:r>
        <w:t xml:space="preserve"> entsprechend seines Beitrags zu erwähnen</w:t>
      </w:r>
      <w:r w:rsidR="00A203D7">
        <w:t>.</w:t>
      </w:r>
    </w:p>
    <w:p w:rsidR="008A16EC" w:rsidRDefault="008A16EC" w:rsidP="00386950">
      <w:pPr>
        <w:jc w:val="both"/>
      </w:pPr>
    </w:p>
    <w:sectPr w:rsidR="008A16EC" w:rsidSect="00DD220D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17" w:rsidRDefault="00C62917" w:rsidP="004F66BD">
      <w:pPr>
        <w:spacing w:after="0" w:line="240" w:lineRule="auto"/>
      </w:pPr>
      <w:r>
        <w:separator/>
      </w:r>
    </w:p>
  </w:endnote>
  <w:endnote w:type="continuationSeparator" w:id="0">
    <w:p w:rsidR="00C62917" w:rsidRDefault="00C62917" w:rsidP="004F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28" w:rsidRPr="00F85D2F" w:rsidRDefault="00C62917" w:rsidP="008814D2">
    <w:pPr>
      <w:pStyle w:val="Fuzeile"/>
      <w:jc w:val="center"/>
      <w:rPr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291166" w:rsidRPr="00291166">
      <w:rPr>
        <w:noProof/>
        <w:sz w:val="16"/>
        <w:szCs w:val="16"/>
      </w:rPr>
      <w:t>V:\TGD\BAUER\PM\Projektantrag.docx</w:t>
    </w:r>
    <w:r>
      <w:rPr>
        <w:noProof/>
        <w:sz w:val="16"/>
        <w:szCs w:val="16"/>
      </w:rPr>
      <w:fldChar w:fldCharType="end"/>
    </w:r>
    <w:r w:rsidR="00FE6128">
      <w:tab/>
    </w:r>
    <w:r w:rsidR="008C0780">
      <w:rPr>
        <w:sz w:val="18"/>
        <w:szCs w:val="18"/>
      </w:rPr>
      <w:t>Stand: Oktober 2021</w:t>
    </w:r>
    <w:r w:rsidR="00FE6128" w:rsidRPr="00F85D2F">
      <w:rPr>
        <w:sz w:val="18"/>
        <w:szCs w:val="18"/>
      </w:rPr>
      <w:tab/>
      <w:t>7 06 (PZB)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17" w:rsidRDefault="00C62917" w:rsidP="004F66BD">
      <w:pPr>
        <w:spacing w:after="0" w:line="240" w:lineRule="auto"/>
      </w:pPr>
      <w:r>
        <w:separator/>
      </w:r>
    </w:p>
  </w:footnote>
  <w:footnote w:type="continuationSeparator" w:id="0">
    <w:p w:rsidR="00C62917" w:rsidRDefault="00C62917" w:rsidP="004F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8" w:rsidRDefault="00F14668" w:rsidP="00DD220D">
    <w:pPr>
      <w:rPr>
        <w:sz w:val="32"/>
        <w:szCs w:val="32"/>
      </w:rPr>
    </w:pPr>
  </w:p>
  <w:p w:rsidR="00F14668" w:rsidRDefault="00F146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0D" w:rsidRDefault="00DD220D">
    <w:pPr>
      <w:pStyle w:val="Kopfzeile"/>
    </w:pPr>
    <w:r>
      <w:t>Antragssteller/-in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9AC"/>
    <w:multiLevelType w:val="hybridMultilevel"/>
    <w:tmpl w:val="816801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5865"/>
    <w:multiLevelType w:val="hybridMultilevel"/>
    <w:tmpl w:val="2D6C091E"/>
    <w:lvl w:ilvl="0" w:tplc="96A4956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1A7D"/>
    <w:multiLevelType w:val="hybridMultilevel"/>
    <w:tmpl w:val="D63081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7843"/>
    <w:multiLevelType w:val="hybridMultilevel"/>
    <w:tmpl w:val="FDA078E2"/>
    <w:lvl w:ilvl="0" w:tplc="F25AE58C">
      <w:start w:val="1"/>
      <w:numFmt w:val="lowerLetter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34C6"/>
    <w:multiLevelType w:val="hybridMultilevel"/>
    <w:tmpl w:val="08621B76"/>
    <w:lvl w:ilvl="0" w:tplc="1C7AD4A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81B4C"/>
    <w:multiLevelType w:val="hybridMultilevel"/>
    <w:tmpl w:val="2794BB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BF"/>
    <w:rsid w:val="000424CD"/>
    <w:rsid w:val="0004301E"/>
    <w:rsid w:val="000811FA"/>
    <w:rsid w:val="00084765"/>
    <w:rsid w:val="000971B1"/>
    <w:rsid w:val="000A1F1F"/>
    <w:rsid w:val="000B6226"/>
    <w:rsid w:val="000C6525"/>
    <w:rsid w:val="000D2270"/>
    <w:rsid w:val="000F5FF2"/>
    <w:rsid w:val="00102706"/>
    <w:rsid w:val="001175DB"/>
    <w:rsid w:val="00120ADC"/>
    <w:rsid w:val="00121585"/>
    <w:rsid w:val="0012297C"/>
    <w:rsid w:val="00171F85"/>
    <w:rsid w:val="00176EAC"/>
    <w:rsid w:val="00195788"/>
    <w:rsid w:val="00197E61"/>
    <w:rsid w:val="001A267C"/>
    <w:rsid w:val="001B73C4"/>
    <w:rsid w:val="001C0B00"/>
    <w:rsid w:val="001F13B0"/>
    <w:rsid w:val="001F5CA4"/>
    <w:rsid w:val="001F7839"/>
    <w:rsid w:val="00205C06"/>
    <w:rsid w:val="0021689D"/>
    <w:rsid w:val="002262F6"/>
    <w:rsid w:val="002530D5"/>
    <w:rsid w:val="00255104"/>
    <w:rsid w:val="002905F4"/>
    <w:rsid w:val="00291166"/>
    <w:rsid w:val="0029240F"/>
    <w:rsid w:val="0029252B"/>
    <w:rsid w:val="002941FD"/>
    <w:rsid w:val="0029475F"/>
    <w:rsid w:val="002A119B"/>
    <w:rsid w:val="002A35C9"/>
    <w:rsid w:val="002B051F"/>
    <w:rsid w:val="002C2B8F"/>
    <w:rsid w:val="002F350F"/>
    <w:rsid w:val="00323D28"/>
    <w:rsid w:val="00326A35"/>
    <w:rsid w:val="0034455E"/>
    <w:rsid w:val="0036209E"/>
    <w:rsid w:val="00383E5E"/>
    <w:rsid w:val="00386217"/>
    <w:rsid w:val="00386950"/>
    <w:rsid w:val="00395316"/>
    <w:rsid w:val="0039799A"/>
    <w:rsid w:val="003A0496"/>
    <w:rsid w:val="003E070D"/>
    <w:rsid w:val="003E1960"/>
    <w:rsid w:val="003E52A5"/>
    <w:rsid w:val="003F175E"/>
    <w:rsid w:val="003F2A87"/>
    <w:rsid w:val="00406C79"/>
    <w:rsid w:val="004250FC"/>
    <w:rsid w:val="0043149E"/>
    <w:rsid w:val="00431804"/>
    <w:rsid w:val="00432B63"/>
    <w:rsid w:val="004555D3"/>
    <w:rsid w:val="00457160"/>
    <w:rsid w:val="004643DA"/>
    <w:rsid w:val="004654A0"/>
    <w:rsid w:val="00470D5A"/>
    <w:rsid w:val="00476F8E"/>
    <w:rsid w:val="00477BA1"/>
    <w:rsid w:val="00493FAB"/>
    <w:rsid w:val="00496C64"/>
    <w:rsid w:val="004A0CDE"/>
    <w:rsid w:val="004B5F85"/>
    <w:rsid w:val="004C50F2"/>
    <w:rsid w:val="004D239E"/>
    <w:rsid w:val="004F66BD"/>
    <w:rsid w:val="004F78E6"/>
    <w:rsid w:val="00522177"/>
    <w:rsid w:val="00532B53"/>
    <w:rsid w:val="00540AE2"/>
    <w:rsid w:val="00555AE0"/>
    <w:rsid w:val="00556E1C"/>
    <w:rsid w:val="0056373C"/>
    <w:rsid w:val="00571CB6"/>
    <w:rsid w:val="005748AB"/>
    <w:rsid w:val="005837BF"/>
    <w:rsid w:val="00591D37"/>
    <w:rsid w:val="00594708"/>
    <w:rsid w:val="00594C30"/>
    <w:rsid w:val="005A1F45"/>
    <w:rsid w:val="005B1AA0"/>
    <w:rsid w:val="005C471F"/>
    <w:rsid w:val="005E1280"/>
    <w:rsid w:val="00601537"/>
    <w:rsid w:val="006077CA"/>
    <w:rsid w:val="00613D22"/>
    <w:rsid w:val="0063064F"/>
    <w:rsid w:val="00632212"/>
    <w:rsid w:val="00644E98"/>
    <w:rsid w:val="00655B97"/>
    <w:rsid w:val="00661AD7"/>
    <w:rsid w:val="006652A5"/>
    <w:rsid w:val="00671176"/>
    <w:rsid w:val="0067197C"/>
    <w:rsid w:val="006757FA"/>
    <w:rsid w:val="006A0967"/>
    <w:rsid w:val="006A25E8"/>
    <w:rsid w:val="006C5337"/>
    <w:rsid w:val="006C6A70"/>
    <w:rsid w:val="006D3350"/>
    <w:rsid w:val="006E0A34"/>
    <w:rsid w:val="006E3370"/>
    <w:rsid w:val="007023B1"/>
    <w:rsid w:val="0072522A"/>
    <w:rsid w:val="00730821"/>
    <w:rsid w:val="007512C1"/>
    <w:rsid w:val="007654D9"/>
    <w:rsid w:val="007739AF"/>
    <w:rsid w:val="00773D0B"/>
    <w:rsid w:val="007877B9"/>
    <w:rsid w:val="007A52DC"/>
    <w:rsid w:val="007A624E"/>
    <w:rsid w:val="007A691F"/>
    <w:rsid w:val="007B0C96"/>
    <w:rsid w:val="007C4BF3"/>
    <w:rsid w:val="007D4E5C"/>
    <w:rsid w:val="007E16B8"/>
    <w:rsid w:val="007E3497"/>
    <w:rsid w:val="007E3647"/>
    <w:rsid w:val="007F3726"/>
    <w:rsid w:val="008008A9"/>
    <w:rsid w:val="008116B7"/>
    <w:rsid w:val="00814395"/>
    <w:rsid w:val="0081480B"/>
    <w:rsid w:val="00822037"/>
    <w:rsid w:val="0082719B"/>
    <w:rsid w:val="00836B08"/>
    <w:rsid w:val="0084196D"/>
    <w:rsid w:val="008525BC"/>
    <w:rsid w:val="00856BF5"/>
    <w:rsid w:val="00865C72"/>
    <w:rsid w:val="00867F9A"/>
    <w:rsid w:val="0087594F"/>
    <w:rsid w:val="008814D2"/>
    <w:rsid w:val="00886EED"/>
    <w:rsid w:val="0089621F"/>
    <w:rsid w:val="008A16EC"/>
    <w:rsid w:val="008C0780"/>
    <w:rsid w:val="008C7A0A"/>
    <w:rsid w:val="008D129B"/>
    <w:rsid w:val="008F53F0"/>
    <w:rsid w:val="0090051F"/>
    <w:rsid w:val="00914430"/>
    <w:rsid w:val="00934CED"/>
    <w:rsid w:val="00936EA3"/>
    <w:rsid w:val="00936F27"/>
    <w:rsid w:val="0094490C"/>
    <w:rsid w:val="00944974"/>
    <w:rsid w:val="009455ED"/>
    <w:rsid w:val="0095054C"/>
    <w:rsid w:val="00950DAB"/>
    <w:rsid w:val="0095561D"/>
    <w:rsid w:val="00980B07"/>
    <w:rsid w:val="009935E5"/>
    <w:rsid w:val="009A0F6D"/>
    <w:rsid w:val="009A31FD"/>
    <w:rsid w:val="009A71AD"/>
    <w:rsid w:val="009B4E92"/>
    <w:rsid w:val="009F7E61"/>
    <w:rsid w:val="00A016FA"/>
    <w:rsid w:val="00A20039"/>
    <w:rsid w:val="00A203D7"/>
    <w:rsid w:val="00A22323"/>
    <w:rsid w:val="00A2261B"/>
    <w:rsid w:val="00A27F36"/>
    <w:rsid w:val="00A47F0E"/>
    <w:rsid w:val="00A575A9"/>
    <w:rsid w:val="00A612A7"/>
    <w:rsid w:val="00A73B39"/>
    <w:rsid w:val="00A9552C"/>
    <w:rsid w:val="00AC0FD3"/>
    <w:rsid w:val="00AE0528"/>
    <w:rsid w:val="00AE50A7"/>
    <w:rsid w:val="00B2133E"/>
    <w:rsid w:val="00B3348B"/>
    <w:rsid w:val="00B33A9B"/>
    <w:rsid w:val="00B40776"/>
    <w:rsid w:val="00B4591C"/>
    <w:rsid w:val="00B565E0"/>
    <w:rsid w:val="00B6105E"/>
    <w:rsid w:val="00B828BD"/>
    <w:rsid w:val="00BB030F"/>
    <w:rsid w:val="00BB5A27"/>
    <w:rsid w:val="00BB7FB4"/>
    <w:rsid w:val="00BC6265"/>
    <w:rsid w:val="00BE0982"/>
    <w:rsid w:val="00C04F05"/>
    <w:rsid w:val="00C239FD"/>
    <w:rsid w:val="00C37468"/>
    <w:rsid w:val="00C42DD7"/>
    <w:rsid w:val="00C46692"/>
    <w:rsid w:val="00C623B0"/>
    <w:rsid w:val="00C62917"/>
    <w:rsid w:val="00C62A1E"/>
    <w:rsid w:val="00C7110E"/>
    <w:rsid w:val="00C9070B"/>
    <w:rsid w:val="00C92F6D"/>
    <w:rsid w:val="00C96D1C"/>
    <w:rsid w:val="00CB1655"/>
    <w:rsid w:val="00CC6E65"/>
    <w:rsid w:val="00CE4B7A"/>
    <w:rsid w:val="00CE702A"/>
    <w:rsid w:val="00D2542E"/>
    <w:rsid w:val="00D25B0E"/>
    <w:rsid w:val="00D25C64"/>
    <w:rsid w:val="00D32673"/>
    <w:rsid w:val="00D41DF5"/>
    <w:rsid w:val="00D47ED6"/>
    <w:rsid w:val="00D574AA"/>
    <w:rsid w:val="00D66370"/>
    <w:rsid w:val="00D74D65"/>
    <w:rsid w:val="00D76E9E"/>
    <w:rsid w:val="00D94362"/>
    <w:rsid w:val="00DA3099"/>
    <w:rsid w:val="00DB6A01"/>
    <w:rsid w:val="00DD220D"/>
    <w:rsid w:val="00DD5290"/>
    <w:rsid w:val="00DF08EF"/>
    <w:rsid w:val="00E24B17"/>
    <w:rsid w:val="00E320C7"/>
    <w:rsid w:val="00E44A59"/>
    <w:rsid w:val="00E47D29"/>
    <w:rsid w:val="00E519C9"/>
    <w:rsid w:val="00E55505"/>
    <w:rsid w:val="00E6018F"/>
    <w:rsid w:val="00E6423C"/>
    <w:rsid w:val="00E64730"/>
    <w:rsid w:val="00E74EE6"/>
    <w:rsid w:val="00EC1E9D"/>
    <w:rsid w:val="00EC37DB"/>
    <w:rsid w:val="00ED31A7"/>
    <w:rsid w:val="00ED422F"/>
    <w:rsid w:val="00EF1BDE"/>
    <w:rsid w:val="00F06339"/>
    <w:rsid w:val="00F13D67"/>
    <w:rsid w:val="00F14668"/>
    <w:rsid w:val="00F150D9"/>
    <w:rsid w:val="00F237E8"/>
    <w:rsid w:val="00F26A3C"/>
    <w:rsid w:val="00F32843"/>
    <w:rsid w:val="00F66041"/>
    <w:rsid w:val="00F74935"/>
    <w:rsid w:val="00F7665C"/>
    <w:rsid w:val="00F76721"/>
    <w:rsid w:val="00F81CE4"/>
    <w:rsid w:val="00F85D2F"/>
    <w:rsid w:val="00F97C60"/>
    <w:rsid w:val="00FA1B87"/>
    <w:rsid w:val="00FA3426"/>
    <w:rsid w:val="00FD51D8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139B"/>
  <w15:docId w15:val="{4778E7B1-1221-44C1-A665-983FB43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D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6BD"/>
  </w:style>
  <w:style w:type="paragraph" w:styleId="Fuzeile">
    <w:name w:val="footer"/>
    <w:basedOn w:val="Standard"/>
    <w:link w:val="FuzeileZchn"/>
    <w:uiPriority w:val="99"/>
    <w:unhideWhenUsed/>
    <w:rsid w:val="004F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6BD"/>
  </w:style>
  <w:style w:type="paragraph" w:styleId="Listenabsatz">
    <w:name w:val="List Paragraph"/>
    <w:basedOn w:val="Standard"/>
    <w:uiPriority w:val="34"/>
    <w:qFormat/>
    <w:rsid w:val="009A31F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E50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50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50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50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5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D5CC-9819-41AB-87E6-FF1EF0E8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bauer64</dc:creator>
  <cp:lastModifiedBy>Bauer Karl</cp:lastModifiedBy>
  <cp:revision>3</cp:revision>
  <cp:lastPrinted>2014-07-11T13:52:00Z</cp:lastPrinted>
  <dcterms:created xsi:type="dcterms:W3CDTF">2022-02-01T07:12:00Z</dcterms:created>
  <dcterms:modified xsi:type="dcterms:W3CDTF">2022-02-01T07:15:00Z</dcterms:modified>
</cp:coreProperties>
</file>